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C172C" w14:textId="786D5985" w:rsidR="00317273" w:rsidRPr="00DA31BD" w:rsidRDefault="00CD59DF" w:rsidP="00317273">
      <w:pPr>
        <w:jc w:val="both"/>
        <w:rPr>
          <w:rFonts w:eastAsia="Calibri"/>
          <w:b/>
          <w:bCs/>
          <w:i/>
          <w:iCs/>
          <w:color w:val="FF0000"/>
          <w:sz w:val="24"/>
          <w:szCs w:val="24"/>
          <w:highlight w:val="yellow"/>
          <w:lang w:val="en-GB"/>
        </w:rPr>
      </w:pPr>
      <w:r w:rsidRPr="00DA31BD">
        <w:rPr>
          <w:rFonts w:eastAsia="Calibri"/>
          <w:b/>
          <w:bCs/>
          <w:i/>
          <w:iCs/>
          <w:color w:val="FF0000"/>
          <w:sz w:val="24"/>
          <w:szCs w:val="24"/>
          <w:highlight w:val="yellow"/>
          <w:lang w:val="en-GB"/>
        </w:rPr>
        <w:t>[</w:t>
      </w:r>
      <w:r w:rsidR="00317273" w:rsidRPr="00DA31BD">
        <w:rPr>
          <w:rFonts w:eastAsia="Calibri"/>
          <w:b/>
          <w:bCs/>
          <w:i/>
          <w:iCs/>
          <w:color w:val="FF0000"/>
          <w:sz w:val="24"/>
          <w:szCs w:val="24"/>
          <w:highlight w:val="yellow"/>
          <w:lang w:val="en-GB"/>
        </w:rPr>
        <w:t xml:space="preserve">This </w:t>
      </w:r>
      <w:r w:rsidR="00BD68E0">
        <w:rPr>
          <w:rFonts w:eastAsia="Calibri"/>
          <w:b/>
          <w:bCs/>
          <w:i/>
          <w:iCs/>
          <w:color w:val="FF0000"/>
          <w:sz w:val="24"/>
          <w:szCs w:val="24"/>
          <w:highlight w:val="yellow"/>
          <w:lang w:val="en-GB"/>
        </w:rPr>
        <w:t xml:space="preserve">informed consent form </w:t>
      </w:r>
      <w:r w:rsidR="00D90E32">
        <w:rPr>
          <w:rFonts w:eastAsia="Calibri"/>
          <w:b/>
          <w:bCs/>
          <w:i/>
          <w:iCs/>
          <w:color w:val="FF0000"/>
          <w:sz w:val="24"/>
          <w:szCs w:val="24"/>
          <w:highlight w:val="yellow"/>
          <w:lang w:val="en-GB"/>
        </w:rPr>
        <w:t>(ICF)</w:t>
      </w:r>
      <w:r w:rsidR="00E43AEB">
        <w:rPr>
          <w:rFonts w:eastAsia="Calibri"/>
          <w:b/>
          <w:bCs/>
          <w:i/>
          <w:iCs/>
          <w:color w:val="FF0000"/>
          <w:sz w:val="24"/>
          <w:szCs w:val="24"/>
          <w:highlight w:val="yellow"/>
          <w:lang w:val="en-GB"/>
        </w:rPr>
        <w:t xml:space="preserve"> </w:t>
      </w:r>
      <w:r w:rsidR="00317273" w:rsidRPr="00DA31BD">
        <w:rPr>
          <w:rFonts w:eastAsia="Calibri"/>
          <w:b/>
          <w:bCs/>
          <w:i/>
          <w:iCs/>
          <w:color w:val="FF0000"/>
          <w:sz w:val="24"/>
          <w:szCs w:val="24"/>
          <w:highlight w:val="yellow"/>
          <w:lang w:val="en-GB"/>
        </w:rPr>
        <w:t xml:space="preserve">template </w:t>
      </w:r>
      <w:r w:rsidR="00D54625">
        <w:rPr>
          <w:rFonts w:eastAsia="Calibri"/>
          <w:b/>
          <w:bCs/>
          <w:i/>
          <w:iCs/>
          <w:color w:val="FF0000"/>
          <w:sz w:val="24"/>
          <w:szCs w:val="24"/>
          <w:highlight w:val="yellow"/>
          <w:lang w:val="en-GB"/>
        </w:rPr>
        <w:t xml:space="preserve">for </w:t>
      </w:r>
      <w:r w:rsidR="007C4C3C">
        <w:rPr>
          <w:rFonts w:eastAsia="Calibri"/>
          <w:b/>
          <w:bCs/>
          <w:i/>
          <w:iCs/>
          <w:color w:val="FF0000"/>
          <w:sz w:val="24"/>
          <w:szCs w:val="24"/>
          <w:highlight w:val="yellow"/>
          <w:lang w:val="en-GB"/>
        </w:rPr>
        <w:t>participat</w:t>
      </w:r>
      <w:r w:rsidR="00D500E3">
        <w:rPr>
          <w:rFonts w:eastAsia="Calibri"/>
          <w:b/>
          <w:bCs/>
          <w:i/>
          <w:iCs/>
          <w:color w:val="FF0000"/>
          <w:sz w:val="24"/>
          <w:szCs w:val="24"/>
          <w:highlight w:val="yellow"/>
          <w:lang w:val="en-GB"/>
        </w:rPr>
        <w:t>ion</w:t>
      </w:r>
      <w:r w:rsidR="007C4C3C">
        <w:rPr>
          <w:rFonts w:eastAsia="Calibri"/>
          <w:b/>
          <w:bCs/>
          <w:i/>
          <w:iCs/>
          <w:color w:val="FF0000"/>
          <w:sz w:val="24"/>
          <w:szCs w:val="24"/>
          <w:highlight w:val="yellow"/>
          <w:lang w:val="en-GB"/>
        </w:rPr>
        <w:t xml:space="preserve"> in a clinical trial</w:t>
      </w:r>
      <w:r w:rsidR="00317273" w:rsidRPr="00DA31BD">
        <w:rPr>
          <w:rFonts w:eastAsia="Calibri"/>
          <w:b/>
          <w:bCs/>
          <w:i/>
          <w:iCs/>
          <w:color w:val="FF0000"/>
          <w:sz w:val="24"/>
          <w:szCs w:val="24"/>
          <w:highlight w:val="yellow"/>
          <w:lang w:val="en-GB"/>
        </w:rPr>
        <w:t xml:space="preserve"> has been </w:t>
      </w:r>
      <w:r w:rsidR="00DA039B">
        <w:rPr>
          <w:rFonts w:eastAsia="Calibri"/>
          <w:b/>
          <w:bCs/>
          <w:i/>
          <w:iCs/>
          <w:color w:val="FF0000"/>
          <w:sz w:val="24"/>
          <w:szCs w:val="24"/>
          <w:highlight w:val="yellow"/>
          <w:lang w:val="en-GB"/>
        </w:rPr>
        <w:t>developed</w:t>
      </w:r>
      <w:r w:rsidR="00317273" w:rsidRPr="00DA31BD">
        <w:rPr>
          <w:rFonts w:eastAsia="Calibri"/>
          <w:b/>
          <w:bCs/>
          <w:i/>
          <w:iCs/>
          <w:color w:val="FF0000"/>
          <w:sz w:val="24"/>
          <w:szCs w:val="24"/>
          <w:highlight w:val="yellow"/>
          <w:lang w:val="en-GB"/>
        </w:rPr>
        <w:t xml:space="preserve"> by the </w:t>
      </w:r>
      <w:r w:rsidR="00A05654">
        <w:rPr>
          <w:rFonts w:eastAsia="Calibri"/>
          <w:b/>
          <w:bCs/>
          <w:i/>
          <w:iCs/>
          <w:color w:val="FF0000"/>
          <w:sz w:val="24"/>
          <w:szCs w:val="24"/>
          <w:highlight w:val="yellow"/>
          <w:lang w:val="en-GB"/>
        </w:rPr>
        <w:t xml:space="preserve">Norwegian </w:t>
      </w:r>
      <w:r w:rsidR="00B07D1A">
        <w:rPr>
          <w:rFonts w:eastAsia="Calibri"/>
          <w:b/>
          <w:bCs/>
          <w:i/>
          <w:iCs/>
          <w:color w:val="FF0000"/>
          <w:sz w:val="24"/>
          <w:szCs w:val="24"/>
          <w:highlight w:val="yellow"/>
          <w:lang w:val="en-GB"/>
        </w:rPr>
        <w:t>Ethics</w:t>
      </w:r>
      <w:r w:rsidR="00317273" w:rsidRPr="00DA31BD">
        <w:rPr>
          <w:rFonts w:eastAsia="Calibri"/>
          <w:b/>
          <w:bCs/>
          <w:i/>
          <w:iCs/>
          <w:color w:val="FF0000"/>
          <w:sz w:val="24"/>
          <w:szCs w:val="24"/>
          <w:highlight w:val="yellow"/>
          <w:lang w:val="en-GB"/>
        </w:rPr>
        <w:t xml:space="preserve"> Committees for Clinical Trials of Medicinal Products and Medical Devices (REK KULMU</w:t>
      </w:r>
      <w:r w:rsidR="00B07D1A">
        <w:rPr>
          <w:rFonts w:eastAsia="Calibri"/>
          <w:b/>
          <w:bCs/>
          <w:i/>
          <w:iCs/>
          <w:color w:val="FF0000"/>
          <w:sz w:val="24"/>
          <w:szCs w:val="24"/>
          <w:highlight w:val="yellow"/>
          <w:lang w:val="en-GB"/>
        </w:rPr>
        <w:t>) at the</w:t>
      </w:r>
      <w:r w:rsidR="00B07D1A" w:rsidRPr="00DA31BD">
        <w:rPr>
          <w:rFonts w:eastAsia="Calibri"/>
          <w:b/>
          <w:bCs/>
          <w:i/>
          <w:iCs/>
          <w:color w:val="FF0000"/>
          <w:sz w:val="24"/>
          <w:szCs w:val="24"/>
          <w:highlight w:val="yellow"/>
          <w:lang w:val="en-GB"/>
        </w:rPr>
        <w:t xml:space="preserve"> </w:t>
      </w:r>
      <w:r w:rsidR="00317273" w:rsidRPr="00DA31BD">
        <w:rPr>
          <w:rFonts w:eastAsia="Calibri"/>
          <w:b/>
          <w:bCs/>
          <w:i/>
          <w:iCs/>
          <w:color w:val="FF0000"/>
          <w:sz w:val="24"/>
          <w:szCs w:val="24"/>
          <w:highlight w:val="yellow"/>
          <w:lang w:val="en-GB"/>
        </w:rPr>
        <w:t xml:space="preserve">Regional Committee for Medical and Health Research Ethics. Sponsors/applicants are encouraged to use this template for </w:t>
      </w:r>
      <w:r w:rsidR="00A3491A">
        <w:rPr>
          <w:rFonts w:eastAsia="Calibri"/>
          <w:b/>
          <w:bCs/>
          <w:i/>
          <w:iCs/>
          <w:color w:val="FF0000"/>
          <w:sz w:val="24"/>
          <w:szCs w:val="24"/>
          <w:highlight w:val="yellow"/>
          <w:lang w:val="en-GB"/>
        </w:rPr>
        <w:t>clinical</w:t>
      </w:r>
      <w:r w:rsidR="00317273" w:rsidRPr="00DA31BD">
        <w:rPr>
          <w:rFonts w:eastAsia="Calibri"/>
          <w:b/>
          <w:bCs/>
          <w:i/>
          <w:iCs/>
          <w:color w:val="FF0000"/>
          <w:sz w:val="24"/>
          <w:szCs w:val="24"/>
          <w:highlight w:val="yellow"/>
          <w:lang w:val="en-GB"/>
        </w:rPr>
        <w:t xml:space="preserve"> trials </w:t>
      </w:r>
      <w:r w:rsidR="00A3491A">
        <w:rPr>
          <w:rFonts w:eastAsia="Calibri"/>
          <w:b/>
          <w:bCs/>
          <w:i/>
          <w:iCs/>
          <w:color w:val="FF0000"/>
          <w:sz w:val="24"/>
          <w:szCs w:val="24"/>
          <w:highlight w:val="yellow"/>
          <w:lang w:val="en-GB"/>
        </w:rPr>
        <w:t>on medicinal products which</w:t>
      </w:r>
      <w:r w:rsidR="00317273" w:rsidRPr="00DA31BD">
        <w:rPr>
          <w:rFonts w:eastAsia="Calibri"/>
          <w:b/>
          <w:bCs/>
          <w:i/>
          <w:iCs/>
          <w:color w:val="FF0000"/>
          <w:sz w:val="24"/>
          <w:szCs w:val="24"/>
          <w:highlight w:val="yellow"/>
          <w:lang w:val="en-GB"/>
        </w:rPr>
        <w:t xml:space="preserve"> fall under the Clinical Trials Regulation (CTR)</w:t>
      </w:r>
      <w:r w:rsidR="00933B35">
        <w:rPr>
          <w:rFonts w:eastAsia="Calibri"/>
          <w:b/>
          <w:bCs/>
          <w:i/>
          <w:iCs/>
          <w:color w:val="FF0000"/>
          <w:sz w:val="24"/>
          <w:szCs w:val="24"/>
          <w:highlight w:val="yellow"/>
          <w:lang w:val="en-GB"/>
        </w:rPr>
        <w:t xml:space="preserve"> </w:t>
      </w:r>
      <w:r w:rsidR="00933B35" w:rsidRPr="00933B35">
        <w:rPr>
          <w:rFonts w:eastAsia="Calibri"/>
          <w:b/>
          <w:bCs/>
          <w:i/>
          <w:iCs/>
          <w:color w:val="FF0000"/>
          <w:sz w:val="24"/>
          <w:szCs w:val="24"/>
          <w:highlight w:val="yellow"/>
          <w:lang w:val="en-GB"/>
        </w:rPr>
        <w:t>EU No 536/2014</w:t>
      </w:r>
      <w:r w:rsidR="00317273" w:rsidRPr="00DA31BD">
        <w:rPr>
          <w:rFonts w:eastAsia="Calibri"/>
          <w:b/>
          <w:bCs/>
          <w:i/>
          <w:iCs/>
          <w:color w:val="FF0000"/>
          <w:sz w:val="24"/>
          <w:szCs w:val="24"/>
          <w:highlight w:val="yellow"/>
          <w:lang w:val="en-GB"/>
        </w:rPr>
        <w:t>.</w:t>
      </w:r>
    </w:p>
    <w:p w14:paraId="079C8F7D" w14:textId="3AD18967" w:rsidR="00317273" w:rsidRPr="00DA31BD" w:rsidRDefault="00317273" w:rsidP="00317273">
      <w:pPr>
        <w:jc w:val="both"/>
        <w:rPr>
          <w:rFonts w:eastAsia="Calibri"/>
          <w:b/>
          <w:bCs/>
          <w:i/>
          <w:iCs/>
          <w:color w:val="FF0000"/>
          <w:sz w:val="24"/>
          <w:szCs w:val="24"/>
          <w:highlight w:val="yellow"/>
          <w:lang w:val="en-GB"/>
        </w:rPr>
      </w:pPr>
      <w:r w:rsidRPr="00DA31BD">
        <w:rPr>
          <w:rFonts w:eastAsia="Calibri"/>
          <w:b/>
          <w:bCs/>
          <w:i/>
          <w:iCs/>
          <w:color w:val="FF0000"/>
          <w:sz w:val="24"/>
          <w:szCs w:val="24"/>
          <w:highlight w:val="yellow"/>
          <w:lang w:val="en-GB"/>
        </w:rPr>
        <w:t xml:space="preserve">Remove the text </w:t>
      </w:r>
      <w:r w:rsidR="00E8096D">
        <w:rPr>
          <w:rFonts w:eastAsia="Calibri"/>
          <w:b/>
          <w:bCs/>
          <w:i/>
          <w:iCs/>
          <w:color w:val="FF0000"/>
          <w:sz w:val="24"/>
          <w:szCs w:val="24"/>
          <w:highlight w:val="yellow"/>
          <w:lang w:val="en-GB"/>
        </w:rPr>
        <w:t xml:space="preserve">which is highlighted </w:t>
      </w:r>
      <w:r w:rsidR="00DD70E6">
        <w:rPr>
          <w:rFonts w:eastAsia="Calibri"/>
          <w:b/>
          <w:bCs/>
          <w:i/>
          <w:iCs/>
          <w:color w:val="FF0000"/>
          <w:sz w:val="24"/>
          <w:szCs w:val="24"/>
          <w:highlight w:val="yellow"/>
          <w:lang w:val="en-GB"/>
        </w:rPr>
        <w:t xml:space="preserve">in yellow </w:t>
      </w:r>
      <w:r w:rsidRPr="00DA31BD">
        <w:rPr>
          <w:rFonts w:eastAsia="Calibri"/>
          <w:b/>
          <w:bCs/>
          <w:i/>
          <w:iCs/>
          <w:color w:val="FF0000"/>
          <w:sz w:val="24"/>
          <w:szCs w:val="24"/>
          <w:highlight w:val="yellow"/>
          <w:lang w:val="en-GB"/>
        </w:rPr>
        <w:t>and</w:t>
      </w:r>
      <w:r w:rsidR="00E8096D">
        <w:rPr>
          <w:rFonts w:eastAsia="Calibri"/>
          <w:b/>
          <w:bCs/>
          <w:i/>
          <w:iCs/>
          <w:color w:val="FF0000"/>
          <w:sz w:val="24"/>
          <w:szCs w:val="24"/>
          <w:highlight w:val="yellow"/>
          <w:lang w:val="en-GB"/>
        </w:rPr>
        <w:t>/or in square</w:t>
      </w:r>
      <w:r w:rsidRPr="00DA31BD">
        <w:rPr>
          <w:rFonts w:eastAsia="Calibri"/>
          <w:b/>
          <w:bCs/>
          <w:i/>
          <w:iCs/>
          <w:color w:val="FF0000"/>
          <w:sz w:val="24"/>
          <w:szCs w:val="24"/>
          <w:highlight w:val="yellow"/>
          <w:lang w:val="en-GB"/>
        </w:rPr>
        <w:t xml:space="preserve"> brackets and insert your own text. Consider readability when choosing a font. The </w:t>
      </w:r>
      <w:r w:rsidR="00570471">
        <w:rPr>
          <w:rFonts w:eastAsia="Calibri"/>
          <w:b/>
          <w:bCs/>
          <w:i/>
          <w:iCs/>
          <w:color w:val="FF0000"/>
          <w:sz w:val="24"/>
          <w:szCs w:val="24"/>
          <w:highlight w:val="yellow"/>
          <w:lang w:val="en-GB"/>
        </w:rPr>
        <w:t>ICF</w:t>
      </w:r>
      <w:r w:rsidRPr="00DA31BD">
        <w:rPr>
          <w:rFonts w:eastAsia="Calibri"/>
          <w:b/>
          <w:bCs/>
          <w:i/>
          <w:iCs/>
          <w:color w:val="FF0000"/>
          <w:sz w:val="24"/>
          <w:szCs w:val="24"/>
          <w:highlight w:val="yellow"/>
          <w:lang w:val="en-GB"/>
        </w:rPr>
        <w:t xml:space="preserve"> </w:t>
      </w:r>
      <w:r w:rsidR="000E7EEC">
        <w:rPr>
          <w:rFonts w:eastAsia="Calibri"/>
          <w:b/>
          <w:bCs/>
          <w:i/>
          <w:iCs/>
          <w:color w:val="FF0000"/>
          <w:sz w:val="24"/>
          <w:szCs w:val="24"/>
          <w:highlight w:val="yellow"/>
          <w:lang w:val="en-GB"/>
        </w:rPr>
        <w:t xml:space="preserve">needs to </w:t>
      </w:r>
      <w:r w:rsidRPr="00DA31BD">
        <w:rPr>
          <w:rFonts w:eastAsia="Calibri"/>
          <w:b/>
          <w:bCs/>
          <w:i/>
          <w:iCs/>
          <w:color w:val="FF0000"/>
          <w:sz w:val="24"/>
          <w:szCs w:val="24"/>
          <w:highlight w:val="yellow"/>
          <w:lang w:val="en-GB"/>
        </w:rPr>
        <w:t xml:space="preserve">be understandable to laypersons. Use simple language appropriate for the recipient; see </w:t>
      </w:r>
      <w:hyperlink r:id="rId11" w:history="1">
        <w:r w:rsidR="00DA31BD" w:rsidRPr="00DA31BD">
          <w:rPr>
            <w:rStyle w:val="Hyperlink"/>
            <w:rFonts w:eastAsia="Calibri"/>
            <w:i/>
            <w:iCs/>
            <w:sz w:val="24"/>
            <w:szCs w:val="24"/>
            <w:highlight w:val="yellow"/>
            <w:lang w:val="en-US"/>
          </w:rPr>
          <w:t>The Language Council's webpages</w:t>
        </w:r>
      </w:hyperlink>
      <w:r w:rsidR="00DA31BD" w:rsidRPr="00DA31BD">
        <w:rPr>
          <w:rFonts w:eastAsia="Calibri"/>
          <w:b/>
          <w:bCs/>
          <w:i/>
          <w:iCs/>
          <w:color w:val="FF0000"/>
          <w:sz w:val="24"/>
          <w:szCs w:val="24"/>
          <w:highlight w:val="yellow"/>
          <w:lang w:val="en-US"/>
        </w:rPr>
        <w:t xml:space="preserve"> </w:t>
      </w:r>
      <w:r w:rsidRPr="00DA31BD">
        <w:rPr>
          <w:rFonts w:eastAsia="Calibri"/>
          <w:b/>
          <w:bCs/>
          <w:i/>
          <w:iCs/>
          <w:color w:val="FF0000"/>
          <w:sz w:val="24"/>
          <w:szCs w:val="24"/>
          <w:highlight w:val="yellow"/>
          <w:lang w:val="en-GB"/>
        </w:rPr>
        <w:t>for general writing advice.</w:t>
      </w:r>
    </w:p>
    <w:p w14:paraId="609DF0F0" w14:textId="2F180A50" w:rsidR="00317273" w:rsidRPr="00DA31BD" w:rsidRDefault="00317273" w:rsidP="00317273">
      <w:pPr>
        <w:jc w:val="both"/>
        <w:rPr>
          <w:rFonts w:eastAsia="Calibri"/>
          <w:b/>
          <w:bCs/>
          <w:i/>
          <w:iCs/>
          <w:color w:val="FF0000"/>
          <w:sz w:val="24"/>
          <w:szCs w:val="24"/>
          <w:highlight w:val="yellow"/>
          <w:lang w:val="en-GB"/>
        </w:rPr>
      </w:pPr>
      <w:r w:rsidRPr="00DA31BD">
        <w:rPr>
          <w:rFonts w:eastAsia="Calibri"/>
          <w:b/>
          <w:bCs/>
          <w:i/>
          <w:iCs/>
          <w:color w:val="FF0000"/>
          <w:sz w:val="24"/>
          <w:szCs w:val="24"/>
          <w:highlight w:val="yellow"/>
          <w:lang w:val="en-GB"/>
        </w:rPr>
        <w:t xml:space="preserve">The </w:t>
      </w:r>
      <w:r w:rsidR="00570471">
        <w:rPr>
          <w:rFonts w:eastAsia="Calibri"/>
          <w:b/>
          <w:bCs/>
          <w:i/>
          <w:iCs/>
          <w:color w:val="FF0000"/>
          <w:sz w:val="24"/>
          <w:szCs w:val="24"/>
          <w:highlight w:val="yellow"/>
          <w:lang w:val="en-GB"/>
        </w:rPr>
        <w:t>ICF</w:t>
      </w:r>
      <w:r w:rsidRPr="00DA31BD">
        <w:rPr>
          <w:rFonts w:eastAsia="Calibri"/>
          <w:b/>
          <w:bCs/>
          <w:i/>
          <w:iCs/>
          <w:color w:val="FF0000"/>
          <w:sz w:val="24"/>
          <w:szCs w:val="24"/>
          <w:highlight w:val="yellow"/>
          <w:lang w:val="en-GB"/>
        </w:rPr>
        <w:t xml:space="preserve"> </w:t>
      </w:r>
      <w:r w:rsidR="00D54625">
        <w:rPr>
          <w:rFonts w:eastAsia="Calibri"/>
          <w:b/>
          <w:bCs/>
          <w:i/>
          <w:iCs/>
          <w:color w:val="FF0000"/>
          <w:sz w:val="24"/>
          <w:szCs w:val="24"/>
          <w:highlight w:val="yellow"/>
          <w:lang w:val="en-GB"/>
        </w:rPr>
        <w:t>must</w:t>
      </w:r>
      <w:r w:rsidRPr="00DA31BD">
        <w:rPr>
          <w:rFonts w:eastAsia="Calibri"/>
          <w:b/>
          <w:bCs/>
          <w:i/>
          <w:iCs/>
          <w:color w:val="FF0000"/>
          <w:sz w:val="24"/>
          <w:szCs w:val="24"/>
          <w:highlight w:val="yellow"/>
          <w:lang w:val="en-GB"/>
        </w:rPr>
        <w:t xml:space="preserve"> contain </w:t>
      </w:r>
      <w:r w:rsidR="00A75B5F">
        <w:rPr>
          <w:rFonts w:eastAsia="Calibri"/>
          <w:b/>
          <w:bCs/>
          <w:i/>
          <w:iCs/>
          <w:color w:val="FF0000"/>
          <w:sz w:val="24"/>
          <w:szCs w:val="24"/>
          <w:highlight w:val="yellow"/>
          <w:lang w:val="en-GB"/>
        </w:rPr>
        <w:t>all</w:t>
      </w:r>
      <w:r w:rsidRPr="00DA31BD">
        <w:rPr>
          <w:rFonts w:eastAsia="Calibri"/>
          <w:b/>
          <w:bCs/>
          <w:i/>
          <w:iCs/>
          <w:color w:val="FF0000"/>
          <w:sz w:val="24"/>
          <w:szCs w:val="24"/>
          <w:highlight w:val="yellow"/>
          <w:lang w:val="en-GB"/>
        </w:rPr>
        <w:t xml:space="preserve"> the </w:t>
      </w:r>
      <w:r w:rsidR="00A75B5F">
        <w:rPr>
          <w:rFonts w:eastAsia="Calibri"/>
          <w:b/>
          <w:bCs/>
          <w:i/>
          <w:iCs/>
          <w:color w:val="FF0000"/>
          <w:sz w:val="24"/>
          <w:szCs w:val="24"/>
          <w:highlight w:val="yellow"/>
          <w:lang w:val="en-GB"/>
        </w:rPr>
        <w:t>necessary</w:t>
      </w:r>
      <w:r w:rsidRPr="00DA31BD">
        <w:rPr>
          <w:rFonts w:eastAsia="Calibri"/>
          <w:b/>
          <w:bCs/>
          <w:i/>
          <w:iCs/>
          <w:color w:val="FF0000"/>
          <w:sz w:val="24"/>
          <w:szCs w:val="24"/>
          <w:highlight w:val="yellow"/>
          <w:lang w:val="en-GB"/>
        </w:rPr>
        <w:t xml:space="preserve"> information the </w:t>
      </w:r>
      <w:r w:rsidR="00A75B5F">
        <w:rPr>
          <w:rFonts w:eastAsia="Calibri"/>
          <w:b/>
          <w:bCs/>
          <w:i/>
          <w:iCs/>
          <w:color w:val="FF0000"/>
          <w:sz w:val="24"/>
          <w:szCs w:val="24"/>
          <w:highlight w:val="yellow"/>
          <w:lang w:val="en-GB"/>
        </w:rPr>
        <w:t>potential</w:t>
      </w:r>
      <w:r w:rsidRPr="00DA31BD">
        <w:rPr>
          <w:rFonts w:eastAsia="Calibri"/>
          <w:b/>
          <w:bCs/>
          <w:i/>
          <w:iCs/>
          <w:color w:val="FF0000"/>
          <w:sz w:val="24"/>
          <w:szCs w:val="24"/>
          <w:highlight w:val="yellow"/>
          <w:lang w:val="en-GB"/>
        </w:rPr>
        <w:t xml:space="preserve"> participant needs to consider </w:t>
      </w:r>
      <w:r w:rsidR="00F53AD4">
        <w:rPr>
          <w:rFonts w:eastAsia="Calibri"/>
          <w:b/>
          <w:bCs/>
          <w:i/>
          <w:iCs/>
          <w:color w:val="FF0000"/>
          <w:sz w:val="24"/>
          <w:szCs w:val="24"/>
          <w:highlight w:val="yellow"/>
          <w:lang w:val="en-GB"/>
        </w:rPr>
        <w:t>mak</w:t>
      </w:r>
      <w:r w:rsidR="00142B70">
        <w:rPr>
          <w:rFonts w:eastAsia="Calibri"/>
          <w:b/>
          <w:bCs/>
          <w:i/>
          <w:iCs/>
          <w:color w:val="FF0000"/>
          <w:sz w:val="24"/>
          <w:szCs w:val="24"/>
          <w:highlight w:val="yellow"/>
          <w:lang w:val="en-GB"/>
        </w:rPr>
        <w:t>ing</w:t>
      </w:r>
      <w:r w:rsidR="00F53AD4">
        <w:rPr>
          <w:rFonts w:eastAsia="Calibri"/>
          <w:b/>
          <w:bCs/>
          <w:i/>
          <w:iCs/>
          <w:color w:val="FF0000"/>
          <w:sz w:val="24"/>
          <w:szCs w:val="24"/>
          <w:highlight w:val="yellow"/>
          <w:lang w:val="en-GB"/>
        </w:rPr>
        <w:t xml:space="preserve"> </w:t>
      </w:r>
      <w:r w:rsidR="00A75B5F">
        <w:rPr>
          <w:rFonts w:eastAsia="Calibri"/>
          <w:b/>
          <w:bCs/>
          <w:i/>
          <w:iCs/>
          <w:color w:val="FF0000"/>
          <w:sz w:val="24"/>
          <w:szCs w:val="24"/>
          <w:highlight w:val="yellow"/>
          <w:lang w:val="en-GB"/>
        </w:rPr>
        <w:t xml:space="preserve">an informed decision about </w:t>
      </w:r>
      <w:r w:rsidRPr="00DA31BD">
        <w:rPr>
          <w:rFonts w:eastAsia="Calibri"/>
          <w:b/>
          <w:bCs/>
          <w:i/>
          <w:iCs/>
          <w:color w:val="FF0000"/>
          <w:sz w:val="24"/>
          <w:szCs w:val="24"/>
          <w:highlight w:val="yellow"/>
          <w:lang w:val="en-GB"/>
        </w:rPr>
        <w:t xml:space="preserve">participation in a clinical </w:t>
      </w:r>
      <w:r w:rsidR="00E57778">
        <w:rPr>
          <w:rFonts w:eastAsia="Calibri"/>
          <w:b/>
          <w:bCs/>
          <w:i/>
          <w:iCs/>
          <w:color w:val="FF0000"/>
          <w:sz w:val="24"/>
          <w:szCs w:val="24"/>
          <w:highlight w:val="yellow"/>
          <w:lang w:val="en-GB"/>
        </w:rPr>
        <w:t>trial</w:t>
      </w:r>
      <w:r w:rsidRPr="00DA31BD">
        <w:rPr>
          <w:rFonts w:eastAsia="Calibri"/>
          <w:b/>
          <w:bCs/>
          <w:i/>
          <w:iCs/>
          <w:color w:val="FF0000"/>
          <w:sz w:val="24"/>
          <w:szCs w:val="24"/>
          <w:highlight w:val="yellow"/>
          <w:lang w:val="en-GB"/>
        </w:rPr>
        <w:t xml:space="preserve">. It </w:t>
      </w:r>
      <w:r w:rsidR="00FD09B0">
        <w:rPr>
          <w:rFonts w:eastAsia="Calibri"/>
          <w:b/>
          <w:bCs/>
          <w:i/>
          <w:iCs/>
          <w:color w:val="FF0000"/>
          <w:sz w:val="24"/>
          <w:szCs w:val="24"/>
          <w:highlight w:val="yellow"/>
          <w:lang w:val="en-GB"/>
        </w:rPr>
        <w:t>must</w:t>
      </w:r>
      <w:r w:rsidRPr="00DA31BD">
        <w:rPr>
          <w:rFonts w:eastAsia="Calibri"/>
          <w:b/>
          <w:bCs/>
          <w:i/>
          <w:iCs/>
          <w:color w:val="FF0000"/>
          <w:sz w:val="24"/>
          <w:szCs w:val="24"/>
          <w:highlight w:val="yellow"/>
          <w:lang w:val="en-GB"/>
        </w:rPr>
        <w:t xml:space="preserve"> not </w:t>
      </w:r>
      <w:r w:rsidR="00313D7A">
        <w:rPr>
          <w:rFonts w:eastAsia="Calibri"/>
          <w:b/>
          <w:bCs/>
          <w:i/>
          <w:iCs/>
          <w:color w:val="FF0000"/>
          <w:sz w:val="24"/>
          <w:szCs w:val="24"/>
          <w:highlight w:val="yellow"/>
          <w:lang w:val="en-GB"/>
        </w:rPr>
        <w:t>be presented as</w:t>
      </w:r>
      <w:r w:rsidRPr="00DA31BD">
        <w:rPr>
          <w:rFonts w:eastAsia="Calibri"/>
          <w:b/>
          <w:bCs/>
          <w:i/>
          <w:iCs/>
          <w:color w:val="FF0000"/>
          <w:sz w:val="24"/>
          <w:szCs w:val="24"/>
          <w:highlight w:val="yellow"/>
          <w:lang w:val="en-GB"/>
        </w:rPr>
        <w:t xml:space="preserve"> a contract between the sponsor and the participant. Legal </w:t>
      </w:r>
      <w:r w:rsidR="006323CF">
        <w:rPr>
          <w:rFonts w:eastAsia="Calibri"/>
          <w:b/>
          <w:bCs/>
          <w:i/>
          <w:iCs/>
          <w:color w:val="FF0000"/>
          <w:sz w:val="24"/>
          <w:szCs w:val="24"/>
          <w:highlight w:val="yellow"/>
          <w:lang w:val="en-GB"/>
        </w:rPr>
        <w:t>phrases</w:t>
      </w:r>
      <w:r w:rsidRPr="00DA31BD">
        <w:rPr>
          <w:rFonts w:eastAsia="Calibri"/>
          <w:b/>
          <w:bCs/>
          <w:i/>
          <w:iCs/>
          <w:color w:val="FF0000"/>
          <w:sz w:val="24"/>
          <w:szCs w:val="24"/>
          <w:highlight w:val="yellow"/>
          <w:lang w:val="en-GB"/>
        </w:rPr>
        <w:t xml:space="preserve"> limit</w:t>
      </w:r>
      <w:r w:rsidR="006323CF">
        <w:rPr>
          <w:rFonts w:eastAsia="Calibri"/>
          <w:b/>
          <w:bCs/>
          <w:i/>
          <w:iCs/>
          <w:color w:val="FF0000"/>
          <w:sz w:val="24"/>
          <w:szCs w:val="24"/>
          <w:highlight w:val="yellow"/>
          <w:lang w:val="en-GB"/>
        </w:rPr>
        <w:t>ing</w:t>
      </w:r>
      <w:r w:rsidRPr="00DA31BD">
        <w:rPr>
          <w:rFonts w:eastAsia="Calibri"/>
          <w:b/>
          <w:bCs/>
          <w:i/>
          <w:iCs/>
          <w:color w:val="FF0000"/>
          <w:sz w:val="24"/>
          <w:szCs w:val="24"/>
          <w:highlight w:val="yellow"/>
          <w:lang w:val="en-GB"/>
        </w:rPr>
        <w:t xml:space="preserve"> the sponsor's liability do not belong </w:t>
      </w:r>
      <w:r w:rsidR="000A776C">
        <w:rPr>
          <w:rFonts w:eastAsia="Calibri"/>
          <w:b/>
          <w:bCs/>
          <w:i/>
          <w:iCs/>
          <w:color w:val="FF0000"/>
          <w:sz w:val="24"/>
          <w:szCs w:val="24"/>
          <w:highlight w:val="yellow"/>
          <w:lang w:val="en-GB"/>
        </w:rPr>
        <w:t>in the ICF</w:t>
      </w:r>
      <w:r w:rsidRPr="00DA31BD">
        <w:rPr>
          <w:rFonts w:eastAsia="Calibri"/>
          <w:b/>
          <w:bCs/>
          <w:i/>
          <w:iCs/>
          <w:color w:val="FF0000"/>
          <w:sz w:val="24"/>
          <w:szCs w:val="24"/>
          <w:highlight w:val="yellow"/>
          <w:lang w:val="en-GB"/>
        </w:rPr>
        <w:t xml:space="preserve">. </w:t>
      </w:r>
      <w:r w:rsidR="00EA1479">
        <w:rPr>
          <w:rFonts w:eastAsia="Calibri"/>
          <w:b/>
          <w:bCs/>
          <w:i/>
          <w:iCs/>
          <w:color w:val="FF0000"/>
          <w:sz w:val="24"/>
          <w:szCs w:val="24"/>
          <w:highlight w:val="yellow"/>
          <w:lang w:val="en-GB"/>
        </w:rPr>
        <w:t>We encourage the</w:t>
      </w:r>
      <w:r w:rsidRPr="00DA31BD">
        <w:rPr>
          <w:rFonts w:eastAsia="Calibri"/>
          <w:b/>
          <w:bCs/>
          <w:i/>
          <w:iCs/>
          <w:color w:val="FF0000"/>
          <w:sz w:val="24"/>
          <w:szCs w:val="24"/>
          <w:highlight w:val="yellow"/>
          <w:lang w:val="en-GB"/>
        </w:rPr>
        <w:t xml:space="preserve"> </w:t>
      </w:r>
      <w:r w:rsidR="0060701C">
        <w:rPr>
          <w:rFonts w:eastAsia="Calibri"/>
          <w:b/>
          <w:bCs/>
          <w:i/>
          <w:iCs/>
          <w:color w:val="FF0000"/>
          <w:sz w:val="24"/>
          <w:szCs w:val="24"/>
          <w:highlight w:val="yellow"/>
          <w:lang w:val="en-GB"/>
        </w:rPr>
        <w:t>involvement</w:t>
      </w:r>
      <w:r w:rsidRPr="00DA31BD">
        <w:rPr>
          <w:rFonts w:eastAsia="Calibri"/>
          <w:b/>
          <w:bCs/>
          <w:i/>
          <w:iCs/>
          <w:color w:val="FF0000"/>
          <w:sz w:val="24"/>
          <w:szCs w:val="24"/>
          <w:highlight w:val="yellow"/>
          <w:lang w:val="en-GB"/>
        </w:rPr>
        <w:t xml:space="preserve"> </w:t>
      </w:r>
      <w:r w:rsidR="00EA1479">
        <w:rPr>
          <w:rFonts w:eastAsia="Calibri"/>
          <w:b/>
          <w:bCs/>
          <w:i/>
          <w:iCs/>
          <w:color w:val="FF0000"/>
          <w:sz w:val="24"/>
          <w:szCs w:val="24"/>
          <w:highlight w:val="yellow"/>
          <w:lang w:val="en-GB"/>
        </w:rPr>
        <w:t xml:space="preserve">of </w:t>
      </w:r>
      <w:r w:rsidRPr="00DA31BD">
        <w:rPr>
          <w:rFonts w:eastAsia="Calibri"/>
          <w:b/>
          <w:bCs/>
          <w:i/>
          <w:iCs/>
          <w:color w:val="FF0000"/>
          <w:sz w:val="24"/>
          <w:szCs w:val="24"/>
          <w:highlight w:val="yellow"/>
          <w:lang w:val="en-GB"/>
        </w:rPr>
        <w:t xml:space="preserve">a user representative in the </w:t>
      </w:r>
      <w:r w:rsidR="00ED3193">
        <w:rPr>
          <w:rFonts w:eastAsia="Calibri"/>
          <w:b/>
          <w:bCs/>
          <w:i/>
          <w:iCs/>
          <w:color w:val="FF0000"/>
          <w:sz w:val="24"/>
          <w:szCs w:val="24"/>
          <w:highlight w:val="yellow"/>
          <w:lang w:val="en-GB"/>
        </w:rPr>
        <w:t>development</w:t>
      </w:r>
      <w:r w:rsidRPr="00DA31BD">
        <w:rPr>
          <w:rFonts w:eastAsia="Calibri"/>
          <w:b/>
          <w:bCs/>
          <w:i/>
          <w:iCs/>
          <w:color w:val="FF0000"/>
          <w:sz w:val="24"/>
          <w:szCs w:val="24"/>
          <w:highlight w:val="yellow"/>
          <w:lang w:val="en-GB"/>
        </w:rPr>
        <w:t xml:space="preserve"> of </w:t>
      </w:r>
      <w:r w:rsidR="003D18FE">
        <w:rPr>
          <w:rFonts w:eastAsia="Calibri"/>
          <w:b/>
          <w:bCs/>
          <w:i/>
          <w:iCs/>
          <w:color w:val="FF0000"/>
          <w:sz w:val="24"/>
          <w:szCs w:val="24"/>
          <w:highlight w:val="yellow"/>
          <w:lang w:val="en-GB"/>
        </w:rPr>
        <w:t>a trial’s</w:t>
      </w:r>
      <w:r w:rsidRPr="00DA31BD">
        <w:rPr>
          <w:rFonts w:eastAsia="Calibri"/>
          <w:b/>
          <w:bCs/>
          <w:i/>
          <w:iCs/>
          <w:color w:val="FF0000"/>
          <w:sz w:val="24"/>
          <w:szCs w:val="24"/>
          <w:highlight w:val="yellow"/>
          <w:lang w:val="en-GB"/>
        </w:rPr>
        <w:t xml:space="preserve"> </w:t>
      </w:r>
      <w:r w:rsidR="00570471">
        <w:rPr>
          <w:rFonts w:eastAsia="Calibri"/>
          <w:b/>
          <w:bCs/>
          <w:i/>
          <w:iCs/>
          <w:color w:val="FF0000"/>
          <w:sz w:val="24"/>
          <w:szCs w:val="24"/>
          <w:highlight w:val="yellow"/>
          <w:lang w:val="en-GB"/>
        </w:rPr>
        <w:t>ICF</w:t>
      </w:r>
      <w:r w:rsidRPr="00DA31BD">
        <w:rPr>
          <w:rFonts w:eastAsia="Calibri"/>
          <w:b/>
          <w:bCs/>
          <w:i/>
          <w:iCs/>
          <w:color w:val="FF0000"/>
          <w:sz w:val="24"/>
          <w:szCs w:val="24"/>
          <w:highlight w:val="yellow"/>
          <w:lang w:val="en-GB"/>
        </w:rPr>
        <w:t>.</w:t>
      </w:r>
    </w:p>
    <w:p w14:paraId="41EFD07B" w14:textId="47383CBD" w:rsidR="00317273" w:rsidRPr="00DA31BD" w:rsidRDefault="00317273" w:rsidP="616488EB">
      <w:pPr>
        <w:jc w:val="both"/>
        <w:rPr>
          <w:rFonts w:eastAsia="Calibri"/>
          <w:b/>
          <w:bCs/>
          <w:i/>
          <w:iCs/>
          <w:color w:val="FF0000"/>
          <w:sz w:val="24"/>
          <w:szCs w:val="24"/>
          <w:highlight w:val="yellow"/>
          <w:lang w:val="en-GB"/>
        </w:rPr>
      </w:pPr>
      <w:r w:rsidRPr="616488EB">
        <w:rPr>
          <w:rFonts w:eastAsia="Calibri"/>
          <w:b/>
          <w:bCs/>
          <w:i/>
          <w:iCs/>
          <w:color w:val="FF0000"/>
          <w:sz w:val="24"/>
          <w:szCs w:val="24"/>
          <w:highlight w:val="yellow"/>
          <w:lang w:val="en-GB"/>
        </w:rPr>
        <w:t xml:space="preserve">As this is an </w:t>
      </w:r>
      <w:r w:rsidR="007C7F5B" w:rsidRPr="616488EB">
        <w:rPr>
          <w:rFonts w:eastAsia="Calibri"/>
          <w:b/>
          <w:bCs/>
          <w:i/>
          <w:iCs/>
          <w:color w:val="FF0000"/>
          <w:sz w:val="24"/>
          <w:szCs w:val="24"/>
          <w:highlight w:val="yellow"/>
          <w:lang w:val="en-GB"/>
        </w:rPr>
        <w:t>ICF</w:t>
      </w:r>
      <w:r w:rsidRPr="616488EB">
        <w:rPr>
          <w:rFonts w:eastAsia="Calibri"/>
          <w:b/>
          <w:bCs/>
          <w:i/>
          <w:iCs/>
          <w:color w:val="FF0000"/>
          <w:sz w:val="24"/>
          <w:szCs w:val="24"/>
          <w:highlight w:val="yellow"/>
          <w:lang w:val="en-GB"/>
        </w:rPr>
        <w:t xml:space="preserve"> </w:t>
      </w:r>
      <w:r w:rsidR="00993800" w:rsidRPr="616488EB">
        <w:rPr>
          <w:rFonts w:eastAsia="Calibri"/>
          <w:b/>
          <w:bCs/>
          <w:i/>
          <w:iCs/>
          <w:color w:val="FF0000"/>
          <w:sz w:val="24"/>
          <w:szCs w:val="24"/>
          <w:highlight w:val="yellow"/>
          <w:lang w:val="en-GB"/>
        </w:rPr>
        <w:t>for</w:t>
      </w:r>
      <w:r w:rsidRPr="616488EB">
        <w:rPr>
          <w:rFonts w:eastAsia="Calibri"/>
          <w:b/>
          <w:bCs/>
          <w:i/>
          <w:iCs/>
          <w:color w:val="FF0000"/>
          <w:sz w:val="24"/>
          <w:szCs w:val="24"/>
          <w:highlight w:val="yellow"/>
          <w:lang w:val="en-GB"/>
        </w:rPr>
        <w:t xml:space="preserve"> participation in a clinical </w:t>
      </w:r>
      <w:r w:rsidR="00E57778" w:rsidRPr="616488EB">
        <w:rPr>
          <w:rFonts w:eastAsia="Calibri"/>
          <w:b/>
          <w:bCs/>
          <w:i/>
          <w:iCs/>
          <w:color w:val="FF0000"/>
          <w:sz w:val="24"/>
          <w:szCs w:val="24"/>
          <w:highlight w:val="yellow"/>
          <w:lang w:val="en-GB"/>
        </w:rPr>
        <w:t>trial</w:t>
      </w:r>
      <w:r w:rsidRPr="616488EB">
        <w:rPr>
          <w:rFonts w:eastAsia="Calibri"/>
          <w:b/>
          <w:bCs/>
          <w:i/>
          <w:iCs/>
          <w:color w:val="FF0000"/>
          <w:sz w:val="24"/>
          <w:szCs w:val="24"/>
          <w:highlight w:val="yellow"/>
          <w:lang w:val="en-GB"/>
        </w:rPr>
        <w:t>, and not consent for data processing under the EU’s General Data Protection Regulation (GDPR), we ask that all text related to th</w:t>
      </w:r>
      <w:r w:rsidR="001F7FDC" w:rsidRPr="616488EB">
        <w:rPr>
          <w:rFonts w:eastAsia="Calibri"/>
          <w:b/>
          <w:bCs/>
          <w:i/>
          <w:iCs/>
          <w:color w:val="FF0000"/>
          <w:sz w:val="24"/>
          <w:szCs w:val="24"/>
          <w:highlight w:val="yellow"/>
          <w:lang w:val="en-GB"/>
        </w:rPr>
        <w:t>e latter</w:t>
      </w:r>
      <w:r w:rsidRPr="616488EB">
        <w:rPr>
          <w:rFonts w:eastAsia="Calibri"/>
          <w:b/>
          <w:bCs/>
          <w:i/>
          <w:iCs/>
          <w:color w:val="FF0000"/>
          <w:sz w:val="24"/>
          <w:szCs w:val="24"/>
          <w:highlight w:val="yellow"/>
          <w:lang w:val="en-GB"/>
        </w:rPr>
        <w:t xml:space="preserve"> be removed from the </w:t>
      </w:r>
      <w:r w:rsidR="009B2B88" w:rsidRPr="616488EB">
        <w:rPr>
          <w:rFonts w:eastAsia="Calibri"/>
          <w:b/>
          <w:bCs/>
          <w:i/>
          <w:iCs/>
          <w:color w:val="FF0000"/>
          <w:sz w:val="24"/>
          <w:szCs w:val="24"/>
          <w:highlight w:val="yellow"/>
          <w:lang w:val="en-GB"/>
        </w:rPr>
        <w:t>ICF</w:t>
      </w:r>
      <w:r w:rsidRPr="616488EB">
        <w:rPr>
          <w:rFonts w:eastAsia="Calibri"/>
          <w:b/>
          <w:bCs/>
          <w:i/>
          <w:iCs/>
          <w:color w:val="FF0000"/>
          <w:sz w:val="24"/>
          <w:szCs w:val="24"/>
          <w:highlight w:val="yellow"/>
          <w:lang w:val="en-GB"/>
        </w:rPr>
        <w:t xml:space="preserve">. The </w:t>
      </w:r>
      <w:r w:rsidR="009B2B88" w:rsidRPr="616488EB">
        <w:rPr>
          <w:rFonts w:eastAsia="Calibri"/>
          <w:b/>
          <w:bCs/>
          <w:i/>
          <w:iCs/>
          <w:color w:val="FF0000"/>
          <w:sz w:val="24"/>
          <w:szCs w:val="24"/>
          <w:highlight w:val="yellow"/>
          <w:lang w:val="en-GB"/>
        </w:rPr>
        <w:t>ICF</w:t>
      </w:r>
      <w:r w:rsidRPr="616488EB">
        <w:rPr>
          <w:rFonts w:eastAsia="Calibri"/>
          <w:b/>
          <w:bCs/>
          <w:i/>
          <w:iCs/>
          <w:color w:val="FF0000"/>
          <w:sz w:val="24"/>
          <w:szCs w:val="24"/>
          <w:highlight w:val="yellow"/>
          <w:lang w:val="en-GB"/>
        </w:rPr>
        <w:t xml:space="preserve"> cannot serve as a legal basis under GDPR for the data collected in the study.</w:t>
      </w:r>
      <w:r w:rsidR="7DD24856" w:rsidRPr="616488EB">
        <w:rPr>
          <w:rFonts w:eastAsia="Calibri"/>
          <w:b/>
          <w:bCs/>
          <w:i/>
          <w:iCs/>
          <w:color w:val="FF0000"/>
          <w:sz w:val="24"/>
          <w:szCs w:val="24"/>
          <w:highlight w:val="yellow"/>
          <w:lang w:val="en-GB"/>
        </w:rPr>
        <w:t xml:space="preserve"> Each institution and sponsor are responsible for informing the participants according to GDPR and their data privacy rights. </w:t>
      </w:r>
    </w:p>
    <w:p w14:paraId="1C72B992" w14:textId="18439F07" w:rsidR="00317273" w:rsidRPr="00DA31BD" w:rsidRDefault="00317273" w:rsidP="00317273">
      <w:pPr>
        <w:jc w:val="both"/>
        <w:rPr>
          <w:rFonts w:eastAsia="Calibri"/>
          <w:b/>
          <w:bCs/>
          <w:i/>
          <w:iCs/>
          <w:color w:val="FF0000"/>
          <w:sz w:val="24"/>
          <w:szCs w:val="24"/>
          <w:highlight w:val="yellow"/>
          <w:lang w:val="en-GB"/>
        </w:rPr>
      </w:pPr>
      <w:r w:rsidRPr="00DA31BD">
        <w:rPr>
          <w:rFonts w:eastAsia="Calibri"/>
          <w:b/>
          <w:bCs/>
          <w:i/>
          <w:iCs/>
          <w:color w:val="FF0000"/>
          <w:sz w:val="24"/>
          <w:szCs w:val="24"/>
          <w:highlight w:val="yellow"/>
          <w:lang w:val="en-GB"/>
        </w:rPr>
        <w:t>Avoid repetitions.</w:t>
      </w:r>
    </w:p>
    <w:p w14:paraId="2864BDB9" w14:textId="2E8434BC" w:rsidR="00317273" w:rsidRPr="00DA31BD" w:rsidRDefault="00317273" w:rsidP="00317273">
      <w:pPr>
        <w:jc w:val="both"/>
        <w:rPr>
          <w:rFonts w:eastAsia="Calibri"/>
          <w:b/>
          <w:bCs/>
          <w:i/>
          <w:iCs/>
          <w:color w:val="FF0000"/>
          <w:sz w:val="24"/>
          <w:szCs w:val="24"/>
          <w:highlight w:val="yellow"/>
          <w:lang w:val="en-GB"/>
        </w:rPr>
      </w:pPr>
      <w:r w:rsidRPr="00DA31BD">
        <w:rPr>
          <w:rFonts w:eastAsia="Calibri"/>
          <w:b/>
          <w:bCs/>
          <w:i/>
          <w:iCs/>
          <w:color w:val="FF0000"/>
          <w:sz w:val="24"/>
          <w:szCs w:val="24"/>
          <w:highlight w:val="yellow"/>
          <w:lang w:val="en-GB"/>
        </w:rPr>
        <w:t xml:space="preserve">If consent is to be obtained from either </w:t>
      </w:r>
      <w:r w:rsidR="00A96203">
        <w:rPr>
          <w:rFonts w:eastAsia="Calibri"/>
          <w:b/>
          <w:bCs/>
          <w:i/>
          <w:iCs/>
          <w:color w:val="FF0000"/>
          <w:sz w:val="24"/>
          <w:szCs w:val="24"/>
          <w:highlight w:val="yellow"/>
          <w:lang w:val="en-GB"/>
        </w:rPr>
        <w:t>a</w:t>
      </w:r>
      <w:r w:rsidR="002D032F">
        <w:rPr>
          <w:rFonts w:eastAsia="Calibri"/>
          <w:b/>
          <w:bCs/>
          <w:i/>
          <w:iCs/>
          <w:color w:val="FF0000"/>
          <w:sz w:val="24"/>
          <w:szCs w:val="24"/>
          <w:highlight w:val="yellow"/>
          <w:lang w:val="en-GB"/>
        </w:rPr>
        <w:t xml:space="preserve">n incapacitated </w:t>
      </w:r>
      <w:r w:rsidR="00A96203">
        <w:rPr>
          <w:rFonts w:eastAsia="Calibri"/>
          <w:b/>
          <w:bCs/>
          <w:i/>
          <w:iCs/>
          <w:color w:val="FF0000"/>
          <w:sz w:val="24"/>
          <w:szCs w:val="24"/>
          <w:highlight w:val="yellow"/>
          <w:lang w:val="en-GB"/>
        </w:rPr>
        <w:t xml:space="preserve">participant’s </w:t>
      </w:r>
      <w:r w:rsidR="003B6001" w:rsidRPr="003B6001">
        <w:rPr>
          <w:rFonts w:eastAsia="Calibri"/>
          <w:b/>
          <w:bCs/>
          <w:i/>
          <w:iCs/>
          <w:color w:val="FF0000"/>
          <w:sz w:val="24"/>
          <w:szCs w:val="24"/>
          <w:highlight w:val="yellow"/>
          <w:lang w:val="en-GB"/>
        </w:rPr>
        <w:t>legally designated representative</w:t>
      </w:r>
      <w:r w:rsidR="00AB1C60">
        <w:rPr>
          <w:rFonts w:eastAsia="Calibri"/>
          <w:b/>
          <w:bCs/>
          <w:i/>
          <w:iCs/>
          <w:color w:val="FF0000"/>
          <w:sz w:val="24"/>
          <w:szCs w:val="24"/>
          <w:highlight w:val="yellow"/>
          <w:lang w:val="en-GB"/>
        </w:rPr>
        <w:t>,</w:t>
      </w:r>
      <w:r w:rsidRPr="00DA31BD">
        <w:rPr>
          <w:rFonts w:eastAsia="Calibri"/>
          <w:b/>
          <w:bCs/>
          <w:i/>
          <w:iCs/>
          <w:color w:val="FF0000"/>
          <w:sz w:val="24"/>
          <w:szCs w:val="24"/>
          <w:highlight w:val="yellow"/>
          <w:lang w:val="en-GB"/>
        </w:rPr>
        <w:t xml:space="preserve"> or those with parental responsibility for minors, the</w:t>
      </w:r>
      <w:r w:rsidR="002D032F">
        <w:rPr>
          <w:rFonts w:eastAsia="Calibri"/>
          <w:b/>
          <w:bCs/>
          <w:i/>
          <w:iCs/>
          <w:color w:val="FF0000"/>
          <w:sz w:val="24"/>
          <w:szCs w:val="24"/>
          <w:highlight w:val="yellow"/>
          <w:lang w:val="en-GB"/>
        </w:rPr>
        <w:t xml:space="preserve">n </w:t>
      </w:r>
      <w:r w:rsidRPr="00DA31BD">
        <w:rPr>
          <w:rFonts w:eastAsia="Calibri"/>
          <w:b/>
          <w:bCs/>
          <w:i/>
          <w:iCs/>
          <w:color w:val="FF0000"/>
          <w:sz w:val="24"/>
          <w:szCs w:val="24"/>
          <w:highlight w:val="yellow"/>
          <w:lang w:val="en-GB"/>
        </w:rPr>
        <w:t>the text must be addressed to them and not to the participant.</w:t>
      </w:r>
    </w:p>
    <w:p w14:paraId="13DE5C79" w14:textId="4542E2C8" w:rsidR="00317273" w:rsidRPr="00DA31BD" w:rsidRDefault="00317273" w:rsidP="00317273">
      <w:pPr>
        <w:jc w:val="both"/>
        <w:rPr>
          <w:rFonts w:eastAsia="Calibri"/>
          <w:b/>
          <w:bCs/>
          <w:i/>
          <w:iCs/>
          <w:color w:val="FF0000"/>
          <w:sz w:val="24"/>
          <w:szCs w:val="24"/>
          <w:highlight w:val="yellow"/>
          <w:lang w:val="en-GB"/>
        </w:rPr>
      </w:pPr>
      <w:r w:rsidRPr="00DA31BD">
        <w:rPr>
          <w:rFonts w:eastAsia="Calibri"/>
          <w:b/>
          <w:bCs/>
          <w:i/>
          <w:iCs/>
          <w:color w:val="FF0000"/>
          <w:sz w:val="24"/>
          <w:szCs w:val="24"/>
          <w:highlight w:val="yellow"/>
          <w:lang w:val="en-GB"/>
        </w:rPr>
        <w:t xml:space="preserve">Sub-studies, procedures, and analyses that are not mandatory in the study but that the participant can choose to </w:t>
      </w:r>
      <w:r w:rsidR="002305F7">
        <w:rPr>
          <w:rFonts w:eastAsia="Calibri"/>
          <w:b/>
          <w:bCs/>
          <w:i/>
          <w:iCs/>
          <w:color w:val="FF0000"/>
          <w:sz w:val="24"/>
          <w:szCs w:val="24"/>
          <w:highlight w:val="yellow"/>
          <w:lang w:val="en-GB"/>
        </w:rPr>
        <w:t xml:space="preserve">additionally </w:t>
      </w:r>
      <w:r w:rsidRPr="00DA31BD">
        <w:rPr>
          <w:rFonts w:eastAsia="Calibri"/>
          <w:b/>
          <w:bCs/>
          <w:i/>
          <w:iCs/>
          <w:color w:val="FF0000"/>
          <w:sz w:val="24"/>
          <w:szCs w:val="24"/>
          <w:highlight w:val="yellow"/>
          <w:lang w:val="en-GB"/>
        </w:rPr>
        <w:t>consent to as part of the study</w:t>
      </w:r>
      <w:r w:rsidR="006B006D">
        <w:rPr>
          <w:rFonts w:eastAsia="Calibri"/>
          <w:b/>
          <w:bCs/>
          <w:i/>
          <w:iCs/>
          <w:color w:val="FF0000"/>
          <w:sz w:val="24"/>
          <w:szCs w:val="24"/>
          <w:highlight w:val="yellow"/>
          <w:lang w:val="en-GB"/>
        </w:rPr>
        <w:t>,</w:t>
      </w:r>
      <w:r w:rsidRPr="00DA31BD">
        <w:rPr>
          <w:rFonts w:eastAsia="Calibri"/>
          <w:b/>
          <w:bCs/>
          <w:i/>
          <w:iCs/>
          <w:color w:val="FF0000"/>
          <w:sz w:val="24"/>
          <w:szCs w:val="24"/>
          <w:highlight w:val="yellow"/>
          <w:lang w:val="en-GB"/>
        </w:rPr>
        <w:t xml:space="preserve"> </w:t>
      </w:r>
      <w:r w:rsidR="00796688">
        <w:rPr>
          <w:rFonts w:eastAsia="Calibri"/>
          <w:b/>
          <w:bCs/>
          <w:i/>
          <w:iCs/>
          <w:color w:val="FF0000"/>
          <w:sz w:val="24"/>
          <w:szCs w:val="24"/>
          <w:highlight w:val="yellow"/>
          <w:lang w:val="en-GB"/>
        </w:rPr>
        <w:t>must</w:t>
      </w:r>
      <w:r w:rsidRPr="00DA31BD">
        <w:rPr>
          <w:rFonts w:eastAsia="Calibri"/>
          <w:b/>
          <w:bCs/>
          <w:i/>
          <w:iCs/>
          <w:color w:val="FF0000"/>
          <w:sz w:val="24"/>
          <w:szCs w:val="24"/>
          <w:highlight w:val="yellow"/>
          <w:lang w:val="en-GB"/>
        </w:rPr>
        <w:t xml:space="preserve"> be </w:t>
      </w:r>
      <w:r w:rsidR="00CD58A6">
        <w:rPr>
          <w:rFonts w:eastAsia="Calibri"/>
          <w:b/>
          <w:bCs/>
          <w:i/>
          <w:iCs/>
          <w:color w:val="FF0000"/>
          <w:sz w:val="24"/>
          <w:szCs w:val="24"/>
          <w:highlight w:val="yellow"/>
          <w:lang w:val="en-GB"/>
        </w:rPr>
        <w:t>presented</w:t>
      </w:r>
      <w:r w:rsidRPr="00DA31BD">
        <w:rPr>
          <w:rFonts w:eastAsia="Calibri"/>
          <w:b/>
          <w:bCs/>
          <w:i/>
          <w:iCs/>
          <w:color w:val="FF0000"/>
          <w:sz w:val="24"/>
          <w:szCs w:val="24"/>
          <w:highlight w:val="yellow"/>
          <w:lang w:val="en-GB"/>
        </w:rPr>
        <w:t xml:space="preserve"> in separate </w:t>
      </w:r>
      <w:r w:rsidR="00271186">
        <w:rPr>
          <w:rFonts w:eastAsia="Calibri"/>
          <w:b/>
          <w:bCs/>
          <w:i/>
          <w:iCs/>
          <w:color w:val="FF0000"/>
          <w:sz w:val="24"/>
          <w:szCs w:val="24"/>
          <w:highlight w:val="yellow"/>
          <w:lang w:val="en-GB"/>
        </w:rPr>
        <w:t>informed consent form</w:t>
      </w:r>
      <w:r w:rsidRPr="00DA31BD">
        <w:rPr>
          <w:rFonts w:eastAsia="Calibri"/>
          <w:b/>
          <w:bCs/>
          <w:i/>
          <w:iCs/>
          <w:color w:val="FF0000"/>
          <w:sz w:val="24"/>
          <w:szCs w:val="24"/>
          <w:highlight w:val="yellow"/>
          <w:lang w:val="en-GB"/>
        </w:rPr>
        <w:t>s.</w:t>
      </w:r>
    </w:p>
    <w:p w14:paraId="6FC498C1" w14:textId="4C1DC368" w:rsidR="00317273" w:rsidRPr="00DA31BD" w:rsidRDefault="00317273" w:rsidP="00317273">
      <w:pPr>
        <w:jc w:val="both"/>
        <w:rPr>
          <w:rFonts w:eastAsia="Calibri"/>
          <w:b/>
          <w:bCs/>
          <w:i/>
          <w:iCs/>
          <w:color w:val="FF0000"/>
          <w:sz w:val="24"/>
          <w:szCs w:val="24"/>
          <w:highlight w:val="yellow"/>
          <w:lang w:val="en-GB"/>
        </w:rPr>
      </w:pPr>
      <w:r w:rsidRPr="00DA31BD">
        <w:rPr>
          <w:rFonts w:eastAsia="Calibri"/>
          <w:b/>
          <w:bCs/>
          <w:i/>
          <w:iCs/>
          <w:color w:val="FF0000"/>
          <w:sz w:val="24"/>
          <w:szCs w:val="24"/>
          <w:highlight w:val="yellow"/>
          <w:lang w:val="en-GB"/>
        </w:rPr>
        <w:t xml:space="preserve">Consent for future and/or other research beyond this study must be obtained through a separate </w:t>
      </w:r>
      <w:r w:rsidR="00271186">
        <w:rPr>
          <w:rFonts w:eastAsia="Calibri"/>
          <w:b/>
          <w:bCs/>
          <w:i/>
          <w:iCs/>
          <w:color w:val="FF0000"/>
          <w:sz w:val="24"/>
          <w:szCs w:val="24"/>
          <w:highlight w:val="yellow"/>
          <w:lang w:val="en-GB"/>
        </w:rPr>
        <w:t>informed consent form</w:t>
      </w:r>
      <w:r w:rsidRPr="00DA31BD">
        <w:rPr>
          <w:rFonts w:eastAsia="Calibri"/>
          <w:b/>
          <w:bCs/>
          <w:i/>
          <w:iCs/>
          <w:color w:val="FF0000"/>
          <w:sz w:val="24"/>
          <w:szCs w:val="24"/>
          <w:highlight w:val="yellow"/>
          <w:lang w:val="en-GB"/>
        </w:rPr>
        <w:t xml:space="preserve"> for broad consent</w:t>
      </w:r>
      <w:r w:rsidR="0089128B">
        <w:rPr>
          <w:rFonts w:eastAsia="Calibri"/>
          <w:b/>
          <w:bCs/>
          <w:i/>
          <w:iCs/>
          <w:color w:val="FF0000"/>
          <w:sz w:val="24"/>
          <w:szCs w:val="24"/>
          <w:highlight w:val="yellow"/>
          <w:lang w:val="en-GB"/>
        </w:rPr>
        <w:t>,</w:t>
      </w:r>
      <w:r w:rsidRPr="00DA31BD">
        <w:rPr>
          <w:rFonts w:eastAsia="Calibri"/>
          <w:b/>
          <w:bCs/>
          <w:i/>
          <w:iCs/>
          <w:color w:val="FF0000"/>
          <w:sz w:val="24"/>
          <w:szCs w:val="24"/>
          <w:highlight w:val="yellow"/>
          <w:lang w:val="en-GB"/>
        </w:rPr>
        <w:t xml:space="preserve"> </w:t>
      </w:r>
      <w:r w:rsidR="00496205">
        <w:rPr>
          <w:rFonts w:eastAsia="Calibri"/>
          <w:b/>
          <w:bCs/>
          <w:i/>
          <w:iCs/>
          <w:color w:val="FF0000"/>
          <w:sz w:val="24"/>
          <w:szCs w:val="24"/>
          <w:highlight w:val="yellow"/>
          <w:lang w:val="en-GB"/>
        </w:rPr>
        <w:t>see the</w:t>
      </w:r>
      <w:r w:rsidR="00D40F2E">
        <w:rPr>
          <w:rFonts w:eastAsia="Calibri"/>
          <w:b/>
          <w:bCs/>
          <w:i/>
          <w:iCs/>
          <w:color w:val="FF0000"/>
          <w:sz w:val="24"/>
          <w:szCs w:val="24"/>
          <w:highlight w:val="yellow"/>
          <w:lang w:val="en-GB"/>
        </w:rPr>
        <w:t xml:space="preserve"> ICF</w:t>
      </w:r>
      <w:r w:rsidR="00496205">
        <w:rPr>
          <w:rFonts w:eastAsia="Calibri"/>
          <w:b/>
          <w:bCs/>
          <w:i/>
          <w:iCs/>
          <w:color w:val="FF0000"/>
          <w:sz w:val="24"/>
          <w:szCs w:val="24"/>
          <w:highlight w:val="yellow"/>
          <w:lang w:val="en-GB"/>
        </w:rPr>
        <w:t xml:space="preserve"> </w:t>
      </w:r>
      <w:r w:rsidR="00722D74">
        <w:rPr>
          <w:rFonts w:eastAsia="Calibri"/>
          <w:b/>
          <w:bCs/>
          <w:i/>
          <w:iCs/>
          <w:color w:val="FF0000"/>
          <w:sz w:val="24"/>
          <w:szCs w:val="24"/>
          <w:highlight w:val="yellow"/>
          <w:lang w:val="en-GB"/>
        </w:rPr>
        <w:t>template for this on REK’s pages</w:t>
      </w:r>
      <w:r w:rsidR="00D02B99">
        <w:rPr>
          <w:rFonts w:eastAsia="Calibri"/>
          <w:b/>
          <w:bCs/>
          <w:i/>
          <w:iCs/>
          <w:color w:val="FF0000"/>
          <w:sz w:val="24"/>
          <w:szCs w:val="24"/>
          <w:highlight w:val="yellow"/>
          <w:lang w:val="en-GB"/>
        </w:rPr>
        <w:t xml:space="preserve"> for further guidance on content</w:t>
      </w:r>
      <w:r w:rsidR="00722D74">
        <w:rPr>
          <w:rFonts w:eastAsia="Calibri"/>
          <w:b/>
          <w:bCs/>
          <w:i/>
          <w:iCs/>
          <w:color w:val="FF0000"/>
          <w:sz w:val="24"/>
          <w:szCs w:val="24"/>
          <w:highlight w:val="yellow"/>
          <w:lang w:val="en-GB"/>
        </w:rPr>
        <w:t>,</w:t>
      </w:r>
      <w:r w:rsidRPr="00DA31BD">
        <w:rPr>
          <w:rFonts w:eastAsia="Calibri"/>
          <w:b/>
          <w:bCs/>
          <w:i/>
          <w:iCs/>
          <w:color w:val="FF0000"/>
          <w:sz w:val="24"/>
          <w:szCs w:val="24"/>
          <w:highlight w:val="yellow"/>
          <w:lang w:val="en-GB"/>
        </w:rPr>
        <w:t xml:space="preserve"> or through an already approved </w:t>
      </w:r>
      <w:r w:rsidR="00271186">
        <w:rPr>
          <w:rFonts w:eastAsia="Calibri"/>
          <w:b/>
          <w:bCs/>
          <w:i/>
          <w:iCs/>
          <w:color w:val="FF0000"/>
          <w:sz w:val="24"/>
          <w:szCs w:val="24"/>
          <w:highlight w:val="yellow"/>
          <w:lang w:val="en-GB"/>
        </w:rPr>
        <w:t>informed consent form</w:t>
      </w:r>
      <w:r w:rsidRPr="00DA31BD">
        <w:rPr>
          <w:rFonts w:eastAsia="Calibri"/>
          <w:b/>
          <w:bCs/>
          <w:i/>
          <w:iCs/>
          <w:color w:val="FF0000"/>
          <w:sz w:val="24"/>
          <w:szCs w:val="24"/>
          <w:highlight w:val="yellow"/>
          <w:lang w:val="en-GB"/>
        </w:rPr>
        <w:t xml:space="preserve"> f</w:t>
      </w:r>
      <w:r w:rsidR="0089128B">
        <w:rPr>
          <w:rFonts w:eastAsia="Calibri"/>
          <w:b/>
          <w:bCs/>
          <w:i/>
          <w:iCs/>
          <w:color w:val="FF0000"/>
          <w:sz w:val="24"/>
          <w:szCs w:val="24"/>
          <w:highlight w:val="yellow"/>
          <w:lang w:val="en-GB"/>
        </w:rPr>
        <w:t>rom</w:t>
      </w:r>
      <w:r w:rsidRPr="00DA31BD">
        <w:rPr>
          <w:rFonts w:eastAsia="Calibri"/>
          <w:b/>
          <w:bCs/>
          <w:i/>
          <w:iCs/>
          <w:color w:val="FF0000"/>
          <w:sz w:val="24"/>
          <w:szCs w:val="24"/>
          <w:highlight w:val="yellow"/>
          <w:lang w:val="en-GB"/>
        </w:rPr>
        <w:t xml:space="preserve"> a Norwegian REK-approved general biobank.</w:t>
      </w:r>
    </w:p>
    <w:p w14:paraId="64250E96" w14:textId="2BC21C88" w:rsidR="00317273" w:rsidRPr="00DA31BD" w:rsidRDefault="00317273" w:rsidP="00317273">
      <w:pPr>
        <w:jc w:val="both"/>
        <w:rPr>
          <w:rFonts w:eastAsia="Calibri"/>
          <w:b/>
          <w:bCs/>
          <w:i/>
          <w:iCs/>
          <w:color w:val="FF0000"/>
          <w:sz w:val="24"/>
          <w:szCs w:val="24"/>
          <w:highlight w:val="yellow"/>
          <w:lang w:val="en-GB"/>
        </w:rPr>
      </w:pPr>
      <w:r w:rsidRPr="00DA31BD">
        <w:rPr>
          <w:rFonts w:eastAsia="Calibri"/>
          <w:b/>
          <w:bCs/>
          <w:i/>
          <w:iCs/>
          <w:color w:val="FF0000"/>
          <w:sz w:val="24"/>
          <w:szCs w:val="24"/>
          <w:highlight w:val="yellow"/>
          <w:lang w:val="en-GB"/>
        </w:rPr>
        <w:t xml:space="preserve">If a combination study is planned </w:t>
      </w:r>
      <w:r w:rsidR="002451F9">
        <w:rPr>
          <w:rFonts w:eastAsia="Calibri"/>
          <w:b/>
          <w:bCs/>
          <w:i/>
          <w:iCs/>
          <w:color w:val="FF0000"/>
          <w:sz w:val="24"/>
          <w:szCs w:val="24"/>
          <w:highlight w:val="yellow"/>
          <w:lang w:val="en-GB"/>
        </w:rPr>
        <w:t>which</w:t>
      </w:r>
      <w:r w:rsidR="0032585B">
        <w:rPr>
          <w:rFonts w:eastAsia="Calibri"/>
          <w:b/>
          <w:bCs/>
          <w:i/>
          <w:iCs/>
          <w:color w:val="FF0000"/>
          <w:sz w:val="24"/>
          <w:szCs w:val="24"/>
          <w:highlight w:val="yellow"/>
          <w:lang w:val="en-GB"/>
        </w:rPr>
        <w:t xml:space="preserve"> </w:t>
      </w:r>
      <w:r w:rsidR="00C51370">
        <w:rPr>
          <w:rFonts w:eastAsia="Calibri"/>
          <w:b/>
          <w:bCs/>
          <w:i/>
          <w:iCs/>
          <w:color w:val="FF0000"/>
          <w:sz w:val="24"/>
          <w:szCs w:val="24"/>
          <w:highlight w:val="yellow"/>
          <w:lang w:val="en-GB"/>
        </w:rPr>
        <w:t>involv</w:t>
      </w:r>
      <w:r w:rsidR="002451F9">
        <w:rPr>
          <w:rFonts w:eastAsia="Calibri"/>
          <w:b/>
          <w:bCs/>
          <w:i/>
          <w:iCs/>
          <w:color w:val="FF0000"/>
          <w:sz w:val="24"/>
          <w:szCs w:val="24"/>
          <w:highlight w:val="yellow"/>
          <w:lang w:val="en-GB"/>
        </w:rPr>
        <w:t>es</w:t>
      </w:r>
      <w:r w:rsidR="00C51370">
        <w:rPr>
          <w:rFonts w:eastAsia="Calibri"/>
          <w:b/>
          <w:bCs/>
          <w:i/>
          <w:iCs/>
          <w:color w:val="FF0000"/>
          <w:sz w:val="24"/>
          <w:szCs w:val="24"/>
          <w:highlight w:val="yellow"/>
          <w:lang w:val="en-GB"/>
        </w:rPr>
        <w:t xml:space="preserve"> </w:t>
      </w:r>
      <w:r w:rsidR="003A43A6">
        <w:rPr>
          <w:rFonts w:eastAsia="Calibri"/>
          <w:b/>
          <w:bCs/>
          <w:i/>
          <w:iCs/>
          <w:color w:val="FF0000"/>
          <w:sz w:val="24"/>
          <w:szCs w:val="24"/>
          <w:highlight w:val="yellow"/>
          <w:lang w:val="en-GB"/>
        </w:rPr>
        <w:t>both</w:t>
      </w:r>
      <w:r w:rsidRPr="00DA31BD">
        <w:rPr>
          <w:rFonts w:eastAsia="Calibri"/>
          <w:b/>
          <w:bCs/>
          <w:i/>
          <w:iCs/>
          <w:color w:val="FF0000"/>
          <w:sz w:val="24"/>
          <w:szCs w:val="24"/>
          <w:highlight w:val="yellow"/>
          <w:lang w:val="en-GB"/>
        </w:rPr>
        <w:t xml:space="preserve"> medicinal product</w:t>
      </w:r>
      <w:r w:rsidR="000342B9">
        <w:rPr>
          <w:rFonts w:eastAsia="Calibri"/>
          <w:b/>
          <w:bCs/>
          <w:i/>
          <w:iCs/>
          <w:color w:val="FF0000"/>
          <w:sz w:val="24"/>
          <w:szCs w:val="24"/>
          <w:highlight w:val="yellow"/>
          <w:lang w:val="en-GB"/>
        </w:rPr>
        <w:t>(s)</w:t>
      </w:r>
      <w:r w:rsidRPr="00DA31BD">
        <w:rPr>
          <w:rFonts w:eastAsia="Calibri"/>
          <w:b/>
          <w:bCs/>
          <w:i/>
          <w:iCs/>
          <w:color w:val="FF0000"/>
          <w:sz w:val="24"/>
          <w:szCs w:val="24"/>
          <w:highlight w:val="yellow"/>
          <w:lang w:val="en-GB"/>
        </w:rPr>
        <w:t xml:space="preserve"> and medical device</w:t>
      </w:r>
      <w:r w:rsidR="00C51370">
        <w:rPr>
          <w:rFonts w:eastAsia="Calibri"/>
          <w:b/>
          <w:bCs/>
          <w:i/>
          <w:iCs/>
          <w:color w:val="FF0000"/>
          <w:sz w:val="24"/>
          <w:szCs w:val="24"/>
          <w:highlight w:val="yellow"/>
          <w:lang w:val="en-GB"/>
        </w:rPr>
        <w:t>(</w:t>
      </w:r>
      <w:r w:rsidR="008853E9">
        <w:rPr>
          <w:rFonts w:eastAsia="Calibri"/>
          <w:b/>
          <w:bCs/>
          <w:i/>
          <w:iCs/>
          <w:color w:val="FF0000"/>
          <w:sz w:val="24"/>
          <w:szCs w:val="24"/>
          <w:highlight w:val="yellow"/>
          <w:lang w:val="en-GB"/>
        </w:rPr>
        <w:t>s</w:t>
      </w:r>
      <w:r w:rsidR="00C51370">
        <w:rPr>
          <w:rFonts w:eastAsia="Calibri"/>
          <w:b/>
          <w:bCs/>
          <w:i/>
          <w:iCs/>
          <w:color w:val="FF0000"/>
          <w:sz w:val="24"/>
          <w:szCs w:val="24"/>
          <w:highlight w:val="yellow"/>
          <w:lang w:val="en-GB"/>
        </w:rPr>
        <w:t>)</w:t>
      </w:r>
      <w:r w:rsidRPr="00DA31BD">
        <w:rPr>
          <w:rFonts w:eastAsia="Calibri"/>
          <w:b/>
          <w:bCs/>
          <w:i/>
          <w:iCs/>
          <w:color w:val="FF0000"/>
          <w:sz w:val="24"/>
          <w:szCs w:val="24"/>
          <w:highlight w:val="yellow"/>
          <w:lang w:val="en-GB"/>
        </w:rPr>
        <w:t xml:space="preserve">/in vitro diagnostic </w:t>
      </w:r>
      <w:r w:rsidR="00014CA3" w:rsidRPr="00014CA3">
        <w:rPr>
          <w:rFonts w:eastAsia="Calibri"/>
          <w:b/>
          <w:bCs/>
          <w:i/>
          <w:iCs/>
          <w:color w:val="FF0000"/>
          <w:sz w:val="24"/>
          <w:szCs w:val="24"/>
          <w:highlight w:val="yellow"/>
          <w:lang w:val="en-GB"/>
        </w:rPr>
        <w:t>medical device</w:t>
      </w:r>
      <w:r w:rsidR="00C51370">
        <w:rPr>
          <w:rFonts w:eastAsia="Calibri"/>
          <w:b/>
          <w:bCs/>
          <w:i/>
          <w:iCs/>
          <w:color w:val="FF0000"/>
          <w:sz w:val="24"/>
          <w:szCs w:val="24"/>
          <w:highlight w:val="yellow"/>
          <w:lang w:val="en-GB"/>
        </w:rPr>
        <w:t>(</w:t>
      </w:r>
      <w:r w:rsidR="00014CA3" w:rsidRPr="00014CA3">
        <w:rPr>
          <w:rFonts w:eastAsia="Calibri"/>
          <w:b/>
          <w:bCs/>
          <w:i/>
          <w:iCs/>
          <w:color w:val="FF0000"/>
          <w:sz w:val="24"/>
          <w:szCs w:val="24"/>
          <w:highlight w:val="yellow"/>
          <w:lang w:val="en-GB"/>
        </w:rPr>
        <w:t>s</w:t>
      </w:r>
      <w:r w:rsidR="0032585B">
        <w:rPr>
          <w:rFonts w:eastAsia="Calibri"/>
          <w:b/>
          <w:bCs/>
          <w:i/>
          <w:iCs/>
          <w:color w:val="FF0000"/>
          <w:sz w:val="24"/>
          <w:szCs w:val="24"/>
          <w:highlight w:val="yellow"/>
          <w:lang w:val="en-GB"/>
        </w:rPr>
        <w:t>)</w:t>
      </w:r>
      <w:r w:rsidRPr="00DA31BD">
        <w:rPr>
          <w:rFonts w:eastAsia="Calibri"/>
          <w:b/>
          <w:bCs/>
          <w:i/>
          <w:iCs/>
          <w:color w:val="FF0000"/>
          <w:sz w:val="24"/>
          <w:szCs w:val="24"/>
          <w:highlight w:val="yellow"/>
          <w:lang w:val="en-GB"/>
        </w:rPr>
        <w:t>,</w:t>
      </w:r>
      <w:r w:rsidR="0032585B">
        <w:rPr>
          <w:rFonts w:eastAsia="Calibri"/>
          <w:b/>
          <w:bCs/>
          <w:i/>
          <w:iCs/>
          <w:color w:val="FF0000"/>
          <w:sz w:val="24"/>
          <w:szCs w:val="24"/>
          <w:highlight w:val="yellow"/>
          <w:lang w:val="en-GB"/>
        </w:rPr>
        <w:t xml:space="preserve"> then</w:t>
      </w:r>
      <w:r w:rsidRPr="00DA31BD">
        <w:rPr>
          <w:rFonts w:eastAsia="Calibri"/>
          <w:b/>
          <w:bCs/>
          <w:i/>
          <w:iCs/>
          <w:color w:val="FF0000"/>
          <w:sz w:val="24"/>
          <w:szCs w:val="24"/>
          <w:highlight w:val="yellow"/>
          <w:lang w:val="en-GB"/>
        </w:rPr>
        <w:t xml:space="preserve"> </w:t>
      </w:r>
      <w:r w:rsidR="005A2BF6">
        <w:rPr>
          <w:rFonts w:eastAsia="Calibri"/>
          <w:b/>
          <w:bCs/>
          <w:i/>
          <w:iCs/>
          <w:color w:val="FF0000"/>
          <w:sz w:val="24"/>
          <w:szCs w:val="24"/>
          <w:highlight w:val="yellow"/>
          <w:lang w:val="en-GB"/>
        </w:rPr>
        <w:t xml:space="preserve">present </w:t>
      </w:r>
      <w:r w:rsidR="00F46451">
        <w:rPr>
          <w:rFonts w:eastAsia="Calibri"/>
          <w:b/>
          <w:bCs/>
          <w:i/>
          <w:iCs/>
          <w:color w:val="FF0000"/>
          <w:sz w:val="24"/>
          <w:szCs w:val="24"/>
          <w:highlight w:val="yellow"/>
          <w:lang w:val="en-GB"/>
        </w:rPr>
        <w:t>this</w:t>
      </w:r>
      <w:r w:rsidRPr="00DA31BD">
        <w:rPr>
          <w:rFonts w:eastAsia="Calibri"/>
          <w:b/>
          <w:bCs/>
          <w:i/>
          <w:iCs/>
          <w:color w:val="FF0000"/>
          <w:sz w:val="24"/>
          <w:szCs w:val="24"/>
          <w:highlight w:val="yellow"/>
          <w:lang w:val="en-GB"/>
        </w:rPr>
        <w:t xml:space="preserve"> either </w:t>
      </w:r>
      <w:r w:rsidR="00880B15">
        <w:rPr>
          <w:rFonts w:eastAsia="Calibri"/>
          <w:b/>
          <w:bCs/>
          <w:i/>
          <w:iCs/>
          <w:color w:val="FF0000"/>
          <w:sz w:val="24"/>
          <w:szCs w:val="24"/>
          <w:highlight w:val="yellow"/>
          <w:lang w:val="en-GB"/>
        </w:rPr>
        <w:t xml:space="preserve">in </w:t>
      </w:r>
      <w:r w:rsidRPr="00DA31BD">
        <w:rPr>
          <w:rFonts w:eastAsia="Calibri"/>
          <w:b/>
          <w:bCs/>
          <w:i/>
          <w:iCs/>
          <w:color w:val="FF0000"/>
          <w:sz w:val="24"/>
          <w:szCs w:val="24"/>
          <w:highlight w:val="yellow"/>
          <w:lang w:val="en-GB"/>
        </w:rPr>
        <w:t>separate or</w:t>
      </w:r>
      <w:r w:rsidR="00265A15">
        <w:rPr>
          <w:rFonts w:eastAsia="Calibri"/>
          <w:b/>
          <w:bCs/>
          <w:i/>
          <w:iCs/>
          <w:color w:val="FF0000"/>
          <w:sz w:val="24"/>
          <w:szCs w:val="24"/>
          <w:highlight w:val="yellow"/>
          <w:lang w:val="en-GB"/>
        </w:rPr>
        <w:t xml:space="preserve"> combined</w:t>
      </w:r>
      <w:r w:rsidRPr="00DA31BD">
        <w:rPr>
          <w:rFonts w:eastAsia="Calibri"/>
          <w:b/>
          <w:bCs/>
          <w:i/>
          <w:iCs/>
          <w:color w:val="FF0000"/>
          <w:sz w:val="24"/>
          <w:szCs w:val="24"/>
          <w:highlight w:val="yellow"/>
          <w:lang w:val="en-GB"/>
        </w:rPr>
        <w:t xml:space="preserve"> </w:t>
      </w:r>
      <w:r w:rsidR="00ED6248">
        <w:rPr>
          <w:rFonts w:eastAsia="Calibri"/>
          <w:b/>
          <w:bCs/>
          <w:i/>
          <w:iCs/>
          <w:color w:val="FF0000"/>
          <w:sz w:val="24"/>
          <w:szCs w:val="24"/>
          <w:highlight w:val="yellow"/>
          <w:lang w:val="en-GB"/>
        </w:rPr>
        <w:t>ICFs</w:t>
      </w:r>
      <w:r w:rsidR="00265A15">
        <w:rPr>
          <w:rFonts w:eastAsia="Calibri"/>
          <w:b/>
          <w:bCs/>
          <w:i/>
          <w:iCs/>
          <w:color w:val="FF0000"/>
          <w:sz w:val="24"/>
          <w:szCs w:val="24"/>
          <w:highlight w:val="yellow"/>
          <w:lang w:val="en-GB"/>
        </w:rPr>
        <w:t>.</w:t>
      </w:r>
      <w:r w:rsidRPr="00DA31BD">
        <w:rPr>
          <w:rFonts w:eastAsia="Calibri"/>
          <w:b/>
          <w:bCs/>
          <w:i/>
          <w:iCs/>
          <w:color w:val="FF0000"/>
          <w:sz w:val="24"/>
          <w:szCs w:val="24"/>
          <w:highlight w:val="yellow"/>
          <w:lang w:val="en-GB"/>
        </w:rPr>
        <w:t xml:space="preserve"> </w:t>
      </w:r>
      <w:r w:rsidR="00265A15">
        <w:rPr>
          <w:rFonts w:eastAsia="Calibri"/>
          <w:b/>
          <w:bCs/>
          <w:i/>
          <w:iCs/>
          <w:color w:val="FF0000"/>
          <w:sz w:val="24"/>
          <w:szCs w:val="24"/>
          <w:highlight w:val="yellow"/>
          <w:lang w:val="en-GB"/>
        </w:rPr>
        <w:t>If using</w:t>
      </w:r>
      <w:r w:rsidRPr="00DA31BD">
        <w:rPr>
          <w:rFonts w:eastAsia="Calibri"/>
          <w:b/>
          <w:bCs/>
          <w:i/>
          <w:iCs/>
          <w:color w:val="FF0000"/>
          <w:sz w:val="24"/>
          <w:szCs w:val="24"/>
          <w:highlight w:val="yellow"/>
          <w:lang w:val="en-GB"/>
        </w:rPr>
        <w:t xml:space="preserve"> one consent form, it must be clearly </w:t>
      </w:r>
      <w:r w:rsidR="00265A15">
        <w:rPr>
          <w:rFonts w:eastAsia="Calibri"/>
          <w:b/>
          <w:bCs/>
          <w:i/>
          <w:iCs/>
          <w:color w:val="FF0000"/>
          <w:sz w:val="24"/>
          <w:szCs w:val="24"/>
          <w:highlight w:val="yellow"/>
          <w:lang w:val="en-GB"/>
        </w:rPr>
        <w:t>and separately</w:t>
      </w:r>
      <w:r w:rsidRPr="00DA31BD">
        <w:rPr>
          <w:rFonts w:eastAsia="Calibri"/>
          <w:b/>
          <w:bCs/>
          <w:i/>
          <w:iCs/>
          <w:color w:val="FF0000"/>
          <w:sz w:val="24"/>
          <w:szCs w:val="24"/>
          <w:highlight w:val="yellow"/>
          <w:lang w:val="en-GB"/>
        </w:rPr>
        <w:t xml:space="preserve"> stated </w:t>
      </w:r>
      <w:r w:rsidR="00265A15">
        <w:rPr>
          <w:rFonts w:eastAsia="Calibri"/>
          <w:b/>
          <w:bCs/>
          <w:i/>
          <w:iCs/>
          <w:color w:val="FF0000"/>
          <w:sz w:val="24"/>
          <w:szCs w:val="24"/>
          <w:highlight w:val="yellow"/>
          <w:lang w:val="en-GB"/>
        </w:rPr>
        <w:t>in the form</w:t>
      </w:r>
      <w:r w:rsidRPr="00DA31BD">
        <w:rPr>
          <w:rFonts w:eastAsia="Calibri"/>
          <w:b/>
          <w:bCs/>
          <w:i/>
          <w:iCs/>
          <w:color w:val="FF0000"/>
          <w:sz w:val="24"/>
          <w:szCs w:val="24"/>
          <w:highlight w:val="yellow"/>
          <w:lang w:val="en-GB"/>
        </w:rPr>
        <w:t xml:space="preserve"> what each</w:t>
      </w:r>
      <w:r w:rsidR="001F6EB7">
        <w:rPr>
          <w:rFonts w:eastAsia="Calibri"/>
          <w:b/>
          <w:bCs/>
          <w:i/>
          <w:iCs/>
          <w:color w:val="FF0000"/>
          <w:sz w:val="24"/>
          <w:szCs w:val="24"/>
          <w:highlight w:val="yellow"/>
          <w:lang w:val="en-GB"/>
        </w:rPr>
        <w:t xml:space="preserve"> part of the</w:t>
      </w:r>
      <w:r w:rsidRPr="00DA31BD">
        <w:rPr>
          <w:rFonts w:eastAsia="Calibri"/>
          <w:b/>
          <w:bCs/>
          <w:i/>
          <w:iCs/>
          <w:color w:val="FF0000"/>
          <w:sz w:val="24"/>
          <w:szCs w:val="24"/>
          <w:highlight w:val="yellow"/>
          <w:lang w:val="en-GB"/>
        </w:rPr>
        <w:t xml:space="preserve"> study entails (duration, procedures, risk/benefit, handling of information and any biological material).</w:t>
      </w:r>
      <w:r w:rsidR="000D04F7" w:rsidRPr="00252B9A">
        <w:rPr>
          <w:rFonts w:eastAsia="Calibri"/>
          <w:b/>
          <w:bCs/>
          <w:i/>
          <w:iCs/>
          <w:color w:val="FF0000"/>
          <w:sz w:val="24"/>
          <w:szCs w:val="24"/>
          <w:highlight w:val="yellow"/>
          <w:lang w:val="en-GB"/>
        </w:rPr>
        <w:t xml:space="preserve"> </w:t>
      </w:r>
    </w:p>
    <w:p w14:paraId="24AB8DEE" w14:textId="00FD1A9F" w:rsidR="00CD59DF" w:rsidRDefault="00317273" w:rsidP="00DA31BD">
      <w:pPr>
        <w:jc w:val="both"/>
        <w:rPr>
          <w:rFonts w:eastAsia="Calibri"/>
          <w:b/>
          <w:bCs/>
          <w:i/>
          <w:iCs/>
          <w:color w:val="FF0000"/>
          <w:sz w:val="24"/>
          <w:szCs w:val="24"/>
          <w:highlight w:val="yellow"/>
          <w:lang w:val="en-GB"/>
        </w:rPr>
      </w:pPr>
      <w:r w:rsidRPr="00DA31BD">
        <w:rPr>
          <w:rFonts w:eastAsia="Calibri"/>
          <w:b/>
          <w:bCs/>
          <w:i/>
          <w:iCs/>
          <w:color w:val="FF0000"/>
          <w:sz w:val="24"/>
          <w:szCs w:val="24"/>
          <w:highlight w:val="yellow"/>
          <w:lang w:val="en-GB"/>
        </w:rPr>
        <w:t xml:space="preserve">The general rule is that </w:t>
      </w:r>
      <w:r w:rsidR="002A1018">
        <w:rPr>
          <w:rFonts w:eastAsia="Calibri"/>
          <w:b/>
          <w:bCs/>
          <w:i/>
          <w:iCs/>
          <w:color w:val="FF0000"/>
          <w:sz w:val="24"/>
          <w:szCs w:val="24"/>
          <w:highlight w:val="yellow"/>
          <w:lang w:val="en-GB"/>
        </w:rPr>
        <w:t xml:space="preserve">participation </w:t>
      </w:r>
      <w:r w:rsidR="002A1018" w:rsidRPr="00CF7769">
        <w:rPr>
          <w:rFonts w:eastAsia="Calibri"/>
          <w:b/>
          <w:bCs/>
          <w:i/>
          <w:iCs/>
          <w:color w:val="FF0000"/>
          <w:sz w:val="24"/>
          <w:szCs w:val="24"/>
          <w:highlight w:val="yellow"/>
          <w:lang w:val="en-GB"/>
        </w:rPr>
        <w:t xml:space="preserve">in </w:t>
      </w:r>
      <w:r w:rsidR="00F87542" w:rsidRPr="00CF7769">
        <w:rPr>
          <w:rFonts w:eastAsia="Calibri"/>
          <w:b/>
          <w:bCs/>
          <w:i/>
          <w:iCs/>
          <w:color w:val="FF0000"/>
          <w:sz w:val="24"/>
          <w:szCs w:val="24"/>
          <w:highlight w:val="yellow"/>
          <w:lang w:val="en-GB"/>
        </w:rPr>
        <w:t>medical and health research</w:t>
      </w:r>
      <w:r w:rsidR="00B6139D" w:rsidRPr="00CF7769">
        <w:rPr>
          <w:rFonts w:eastAsia="Calibri"/>
          <w:b/>
          <w:bCs/>
          <w:i/>
          <w:iCs/>
          <w:color w:val="FF0000"/>
          <w:sz w:val="24"/>
          <w:szCs w:val="24"/>
          <w:highlight w:val="yellow"/>
          <w:lang w:val="en-GB"/>
        </w:rPr>
        <w:t>,</w:t>
      </w:r>
      <w:r w:rsidR="009C32EC" w:rsidRPr="00CF7769">
        <w:rPr>
          <w:rFonts w:eastAsia="Calibri"/>
          <w:b/>
          <w:bCs/>
          <w:i/>
          <w:iCs/>
          <w:color w:val="FF0000"/>
          <w:sz w:val="24"/>
          <w:szCs w:val="24"/>
          <w:highlight w:val="yellow"/>
          <w:lang w:val="en-GB"/>
        </w:rPr>
        <w:t xml:space="preserve"> including </w:t>
      </w:r>
      <w:r w:rsidR="00B6139D" w:rsidRPr="00CF7769">
        <w:rPr>
          <w:rFonts w:eastAsia="Calibri"/>
          <w:b/>
          <w:bCs/>
          <w:i/>
          <w:iCs/>
          <w:color w:val="FF0000"/>
          <w:sz w:val="24"/>
          <w:szCs w:val="24"/>
          <w:highlight w:val="yellow"/>
          <w:lang w:val="en-GB"/>
        </w:rPr>
        <w:t xml:space="preserve">participation in </w:t>
      </w:r>
      <w:r w:rsidR="009C32EC" w:rsidRPr="00CF7769">
        <w:rPr>
          <w:rFonts w:eastAsia="Calibri"/>
          <w:b/>
          <w:bCs/>
          <w:i/>
          <w:iCs/>
          <w:color w:val="FF0000"/>
          <w:sz w:val="24"/>
          <w:szCs w:val="24"/>
          <w:highlight w:val="yellow"/>
          <w:lang w:val="en-GB"/>
        </w:rPr>
        <w:t>clinical trials</w:t>
      </w:r>
      <w:r w:rsidR="00B6139D" w:rsidRPr="00CF7769">
        <w:rPr>
          <w:rFonts w:eastAsia="Calibri"/>
          <w:b/>
          <w:bCs/>
          <w:i/>
          <w:iCs/>
          <w:color w:val="FF0000"/>
          <w:sz w:val="24"/>
          <w:szCs w:val="24"/>
          <w:highlight w:val="yellow"/>
          <w:lang w:val="en-GB"/>
        </w:rPr>
        <w:t>,</w:t>
      </w:r>
      <w:r w:rsidR="00F87542" w:rsidRPr="00CF7769">
        <w:rPr>
          <w:rFonts w:eastAsia="Calibri"/>
          <w:b/>
          <w:bCs/>
          <w:i/>
          <w:iCs/>
          <w:color w:val="FF0000"/>
          <w:sz w:val="24"/>
          <w:szCs w:val="24"/>
          <w:highlight w:val="yellow"/>
          <w:lang w:val="en-GB"/>
        </w:rPr>
        <w:t xml:space="preserve"> requires active</w:t>
      </w:r>
      <w:r w:rsidR="002A1018" w:rsidRPr="00CF7769">
        <w:rPr>
          <w:rFonts w:eastAsia="Calibri"/>
          <w:b/>
          <w:bCs/>
          <w:i/>
          <w:iCs/>
          <w:color w:val="FF0000"/>
          <w:sz w:val="24"/>
          <w:szCs w:val="24"/>
          <w:highlight w:val="yellow"/>
          <w:lang w:val="en-GB"/>
        </w:rPr>
        <w:t xml:space="preserve"> </w:t>
      </w:r>
      <w:r w:rsidRPr="00CF7769">
        <w:rPr>
          <w:rFonts w:eastAsia="Calibri"/>
          <w:b/>
          <w:bCs/>
          <w:i/>
          <w:iCs/>
          <w:color w:val="FF0000"/>
          <w:sz w:val="24"/>
          <w:szCs w:val="24"/>
          <w:highlight w:val="yellow"/>
          <w:lang w:val="en-GB"/>
        </w:rPr>
        <w:t>con</w:t>
      </w:r>
      <w:r w:rsidRPr="00DA31BD">
        <w:rPr>
          <w:rFonts w:eastAsia="Calibri"/>
          <w:b/>
          <w:bCs/>
          <w:i/>
          <w:iCs/>
          <w:color w:val="FF0000"/>
          <w:sz w:val="24"/>
          <w:szCs w:val="24"/>
          <w:highlight w:val="yellow"/>
          <w:lang w:val="en-GB"/>
        </w:rPr>
        <w:t>sent.</w:t>
      </w:r>
      <w:r w:rsidR="009869DD">
        <w:rPr>
          <w:rFonts w:eastAsia="Calibri"/>
          <w:b/>
          <w:bCs/>
          <w:i/>
          <w:iCs/>
          <w:color w:val="FF0000"/>
          <w:sz w:val="24"/>
          <w:szCs w:val="24"/>
          <w:highlight w:val="yellow"/>
          <w:lang w:val="en-GB"/>
        </w:rPr>
        <w:t xml:space="preserve"> </w:t>
      </w:r>
      <w:r w:rsidR="00063934">
        <w:rPr>
          <w:rFonts w:eastAsia="Calibri"/>
          <w:b/>
          <w:bCs/>
          <w:i/>
          <w:iCs/>
          <w:color w:val="FF0000"/>
          <w:sz w:val="24"/>
          <w:szCs w:val="24"/>
          <w:highlight w:val="yellow"/>
          <w:lang w:val="en-GB"/>
        </w:rPr>
        <w:t>T</w:t>
      </w:r>
      <w:r w:rsidR="009869DD">
        <w:rPr>
          <w:rFonts w:eastAsia="Calibri"/>
          <w:b/>
          <w:bCs/>
          <w:i/>
          <w:iCs/>
          <w:color w:val="FF0000"/>
          <w:sz w:val="24"/>
          <w:szCs w:val="24"/>
          <w:highlight w:val="yellow"/>
          <w:lang w:val="en-GB"/>
        </w:rPr>
        <w:t>his consent must be document</w:t>
      </w:r>
      <w:r w:rsidR="00063934">
        <w:rPr>
          <w:rFonts w:eastAsia="Calibri"/>
          <w:b/>
          <w:bCs/>
          <w:i/>
          <w:iCs/>
          <w:color w:val="FF0000"/>
          <w:sz w:val="24"/>
          <w:szCs w:val="24"/>
          <w:highlight w:val="yellow"/>
          <w:lang w:val="en-GB"/>
        </w:rPr>
        <w:t>ed.</w:t>
      </w:r>
      <w:r w:rsidRPr="00DA31BD">
        <w:rPr>
          <w:rFonts w:eastAsia="Calibri"/>
          <w:b/>
          <w:bCs/>
          <w:i/>
          <w:iCs/>
          <w:color w:val="FF0000"/>
          <w:sz w:val="24"/>
          <w:szCs w:val="24"/>
          <w:highlight w:val="yellow"/>
          <w:lang w:val="en-GB"/>
        </w:rPr>
        <w:t xml:space="preserve"> The </w:t>
      </w:r>
      <w:r w:rsidR="00586ED5">
        <w:rPr>
          <w:rFonts w:eastAsia="Calibri"/>
          <w:b/>
          <w:bCs/>
          <w:i/>
          <w:iCs/>
          <w:color w:val="FF0000"/>
          <w:sz w:val="24"/>
          <w:szCs w:val="24"/>
          <w:highlight w:val="yellow"/>
          <w:lang w:val="en-GB"/>
        </w:rPr>
        <w:t>person</w:t>
      </w:r>
      <w:r w:rsidR="00D26419">
        <w:rPr>
          <w:rFonts w:eastAsia="Calibri"/>
          <w:b/>
          <w:bCs/>
          <w:i/>
          <w:iCs/>
          <w:color w:val="FF0000"/>
          <w:sz w:val="24"/>
          <w:szCs w:val="24"/>
          <w:highlight w:val="yellow"/>
          <w:lang w:val="en-GB"/>
        </w:rPr>
        <w:t xml:space="preserve"> invited to participate</w:t>
      </w:r>
      <w:r w:rsidR="007A017A" w:rsidRPr="00DA31BD">
        <w:rPr>
          <w:rFonts w:eastAsia="Calibri"/>
          <w:b/>
          <w:bCs/>
          <w:i/>
          <w:iCs/>
          <w:color w:val="FF0000"/>
          <w:sz w:val="24"/>
          <w:szCs w:val="24"/>
          <w:highlight w:val="yellow"/>
          <w:lang w:val="en-GB"/>
        </w:rPr>
        <w:t xml:space="preserve"> </w:t>
      </w:r>
      <w:r w:rsidRPr="00DA31BD">
        <w:rPr>
          <w:rFonts w:eastAsia="Calibri"/>
          <w:b/>
          <w:bCs/>
          <w:i/>
          <w:iCs/>
          <w:color w:val="FF0000"/>
          <w:sz w:val="24"/>
          <w:szCs w:val="24"/>
          <w:highlight w:val="yellow"/>
          <w:lang w:val="en-GB"/>
        </w:rPr>
        <w:t>should not actively need to say no</w:t>
      </w:r>
      <w:r w:rsidR="00D26419">
        <w:rPr>
          <w:rFonts w:eastAsia="Calibri"/>
          <w:b/>
          <w:bCs/>
          <w:i/>
          <w:iCs/>
          <w:color w:val="FF0000"/>
          <w:sz w:val="24"/>
          <w:szCs w:val="24"/>
          <w:highlight w:val="yellow"/>
          <w:lang w:val="en-GB"/>
        </w:rPr>
        <w:t xml:space="preserve"> if they do not want to take part</w:t>
      </w:r>
      <w:r w:rsidRPr="00DA31BD">
        <w:rPr>
          <w:rFonts w:eastAsia="Calibri"/>
          <w:b/>
          <w:bCs/>
          <w:i/>
          <w:iCs/>
          <w:color w:val="FF0000"/>
          <w:sz w:val="24"/>
          <w:szCs w:val="24"/>
          <w:highlight w:val="yellow"/>
          <w:lang w:val="en-GB"/>
        </w:rPr>
        <w:t xml:space="preserve">. </w:t>
      </w:r>
      <w:r w:rsidR="006438F4">
        <w:rPr>
          <w:rFonts w:eastAsia="Calibri"/>
          <w:b/>
          <w:bCs/>
          <w:i/>
          <w:iCs/>
          <w:color w:val="FF0000"/>
          <w:sz w:val="24"/>
          <w:szCs w:val="24"/>
          <w:highlight w:val="yellow"/>
          <w:lang w:val="en-GB"/>
        </w:rPr>
        <w:t>In addition, c</w:t>
      </w:r>
      <w:r w:rsidRPr="00DA31BD">
        <w:rPr>
          <w:rFonts w:eastAsia="Calibri"/>
          <w:b/>
          <w:bCs/>
          <w:i/>
          <w:iCs/>
          <w:color w:val="FF0000"/>
          <w:sz w:val="24"/>
          <w:szCs w:val="24"/>
          <w:highlight w:val="yellow"/>
          <w:lang w:val="en-GB"/>
        </w:rPr>
        <w:t>heckboxes should be avoided, as it is not traceable who ticks these.</w:t>
      </w:r>
      <w:r w:rsidR="001C6F19">
        <w:rPr>
          <w:rFonts w:eastAsia="Calibri"/>
          <w:b/>
          <w:bCs/>
          <w:i/>
          <w:iCs/>
          <w:color w:val="FF0000"/>
          <w:sz w:val="24"/>
          <w:szCs w:val="24"/>
          <w:highlight w:val="yellow"/>
          <w:lang w:val="en-GB"/>
        </w:rPr>
        <w:t xml:space="preserve"> Instead, use signature fields which are also dated</w:t>
      </w:r>
      <w:r w:rsidRPr="00DA31BD">
        <w:rPr>
          <w:rFonts w:eastAsia="Calibri"/>
          <w:b/>
          <w:bCs/>
          <w:i/>
          <w:iCs/>
          <w:color w:val="FF0000"/>
          <w:sz w:val="24"/>
          <w:szCs w:val="24"/>
          <w:highlight w:val="yellow"/>
          <w:lang w:val="en-GB"/>
        </w:rPr>
        <w:t>]</w:t>
      </w:r>
    </w:p>
    <w:p w14:paraId="7F5DF17F" w14:textId="77777777" w:rsidR="00DA31BD" w:rsidRPr="008B33B2" w:rsidRDefault="00DA31BD" w:rsidP="00DA31BD">
      <w:pPr>
        <w:jc w:val="both"/>
        <w:rPr>
          <w:rFonts w:eastAsia="Calibri"/>
          <w:b/>
          <w:bCs/>
          <w:i/>
          <w:iCs/>
          <w:color w:val="FF0000"/>
          <w:sz w:val="24"/>
          <w:szCs w:val="24"/>
          <w:highlight w:val="yellow"/>
          <w:lang w:val="en-GB"/>
        </w:rPr>
      </w:pPr>
    </w:p>
    <w:p w14:paraId="4503C3A9" w14:textId="1C1700EA" w:rsidR="00D45C21" w:rsidRDefault="00F63696" w:rsidP="00D45C21">
      <w:pPr>
        <w:jc w:val="center"/>
        <w:rPr>
          <w:rFonts w:ascii="Calibri" w:eastAsia="Calibri" w:hAnsi="Calibri" w:cs="Calibri"/>
          <w:b/>
          <w:bCs/>
          <w:sz w:val="32"/>
          <w:szCs w:val="32"/>
          <w:lang w:val="en-US"/>
        </w:rPr>
      </w:pPr>
      <w:r>
        <w:rPr>
          <w:rFonts w:ascii="Calibri" w:eastAsia="Calibri" w:hAnsi="Calibri" w:cs="Calibri"/>
          <w:b/>
          <w:bCs/>
          <w:sz w:val="32"/>
          <w:szCs w:val="32"/>
          <w:lang w:val="en-US"/>
        </w:rPr>
        <w:t xml:space="preserve">INVITATION TO </w:t>
      </w:r>
      <w:r w:rsidR="00A16285" w:rsidRPr="00A16285">
        <w:rPr>
          <w:rFonts w:ascii="Calibri" w:eastAsia="Calibri" w:hAnsi="Calibri" w:cs="Calibri"/>
          <w:b/>
          <w:bCs/>
          <w:sz w:val="32"/>
          <w:szCs w:val="32"/>
          <w:lang w:val="en-US"/>
        </w:rPr>
        <w:t>PARTICIPA</w:t>
      </w:r>
      <w:r>
        <w:rPr>
          <w:rFonts w:ascii="Calibri" w:eastAsia="Calibri" w:hAnsi="Calibri" w:cs="Calibri"/>
          <w:b/>
          <w:bCs/>
          <w:sz w:val="32"/>
          <w:szCs w:val="32"/>
          <w:lang w:val="en-US"/>
        </w:rPr>
        <w:t>TE</w:t>
      </w:r>
      <w:r w:rsidR="00A16285" w:rsidRPr="00A16285">
        <w:rPr>
          <w:rFonts w:ascii="Calibri" w:eastAsia="Calibri" w:hAnsi="Calibri" w:cs="Calibri"/>
          <w:b/>
          <w:bCs/>
          <w:sz w:val="32"/>
          <w:szCs w:val="32"/>
          <w:lang w:val="en-US"/>
        </w:rPr>
        <w:t xml:space="preserve"> IN A </w:t>
      </w:r>
      <w:r w:rsidR="00DA039B">
        <w:rPr>
          <w:rFonts w:ascii="Calibri" w:eastAsia="Calibri" w:hAnsi="Calibri" w:cs="Calibri"/>
          <w:b/>
          <w:bCs/>
          <w:sz w:val="32"/>
          <w:szCs w:val="32"/>
          <w:lang w:val="en-US"/>
        </w:rPr>
        <w:t>CLINICAL TRIAL</w:t>
      </w:r>
    </w:p>
    <w:p w14:paraId="5D34B7A9" w14:textId="77777777" w:rsidR="005F06DA" w:rsidRPr="00A16285" w:rsidRDefault="005F06DA" w:rsidP="00D45C21">
      <w:pPr>
        <w:jc w:val="center"/>
        <w:rPr>
          <w:rFonts w:ascii="Calibri" w:eastAsia="Calibri" w:hAnsi="Calibri" w:cs="Calibri"/>
          <w:b/>
          <w:sz w:val="32"/>
          <w:szCs w:val="32"/>
          <w:lang w:val="en-US"/>
        </w:rPr>
      </w:pPr>
    </w:p>
    <w:p w14:paraId="4966FD8E" w14:textId="4B5AB216" w:rsidR="005F06DA" w:rsidRPr="005F06DA" w:rsidRDefault="00CB2D94" w:rsidP="005F06DA">
      <w:pPr>
        <w:rPr>
          <w:rFonts w:eastAsia="Calibri" w:cstheme="minorHAnsi"/>
          <w:b/>
          <w:bCs/>
          <w:iCs/>
          <w:sz w:val="24"/>
          <w:szCs w:val="24"/>
          <w:lang w:val="en-GB"/>
        </w:rPr>
      </w:pPr>
      <w:r w:rsidRPr="005F06DA">
        <w:rPr>
          <w:rFonts w:eastAsia="Calibri" w:cstheme="minorHAnsi"/>
          <w:b/>
          <w:bCs/>
          <w:iCs/>
          <w:sz w:val="24"/>
          <w:szCs w:val="24"/>
          <w:highlight w:val="yellow"/>
          <w:lang w:val="en-GB"/>
        </w:rPr>
        <w:t>[</w:t>
      </w:r>
      <w:r w:rsidR="005F06DA" w:rsidRPr="005F06DA">
        <w:rPr>
          <w:rFonts w:eastAsia="Calibri" w:cstheme="minorHAnsi"/>
          <w:b/>
          <w:bCs/>
          <w:iCs/>
          <w:sz w:val="24"/>
          <w:szCs w:val="24"/>
          <w:highlight w:val="yellow"/>
          <w:lang w:val="en-GB"/>
        </w:rPr>
        <w:t>INSERT A</w:t>
      </w:r>
      <w:r w:rsidR="006C785E">
        <w:rPr>
          <w:rFonts w:eastAsia="Calibri" w:cstheme="minorHAnsi"/>
          <w:b/>
          <w:bCs/>
          <w:iCs/>
          <w:sz w:val="24"/>
          <w:szCs w:val="24"/>
          <w:highlight w:val="yellow"/>
          <w:lang w:val="en-GB"/>
        </w:rPr>
        <w:t>N</w:t>
      </w:r>
      <w:r w:rsidR="005F06DA" w:rsidRPr="005F06DA">
        <w:rPr>
          <w:rFonts w:eastAsia="Calibri" w:cstheme="minorHAnsi"/>
          <w:b/>
          <w:bCs/>
          <w:iCs/>
          <w:sz w:val="24"/>
          <w:szCs w:val="24"/>
          <w:highlight w:val="yellow"/>
          <w:lang w:val="en-GB"/>
        </w:rPr>
        <w:t xml:space="preserve"> UNDERSTANDABLE STUDY TITLE THAT REFLECTS THE PURPOSE OF THE STUDY]</w:t>
      </w:r>
    </w:p>
    <w:p w14:paraId="413EB787" w14:textId="4F48563F" w:rsidR="00AE6EFF" w:rsidRPr="008B33B2" w:rsidRDefault="1089CA44" w:rsidP="5672D316">
      <w:pPr>
        <w:jc w:val="both"/>
        <w:rPr>
          <w:rFonts w:eastAsia="Calibri"/>
          <w:sz w:val="24"/>
          <w:szCs w:val="24"/>
          <w:lang w:val="en-GB"/>
        </w:rPr>
      </w:pPr>
      <w:r w:rsidRPr="5672D316">
        <w:rPr>
          <w:rFonts w:eastAsia="Calibri"/>
          <w:sz w:val="24"/>
          <w:szCs w:val="24"/>
          <w:lang w:val="en-GB"/>
        </w:rPr>
        <w:t>You are invite</w:t>
      </w:r>
      <w:r w:rsidR="2AD0C147" w:rsidRPr="5672D316">
        <w:rPr>
          <w:rFonts w:eastAsia="Calibri"/>
          <w:sz w:val="24"/>
          <w:szCs w:val="24"/>
          <w:lang w:val="en-GB"/>
        </w:rPr>
        <w:t>d</w:t>
      </w:r>
      <w:r w:rsidRPr="5672D316">
        <w:rPr>
          <w:rFonts w:eastAsia="Calibri"/>
          <w:sz w:val="24"/>
          <w:szCs w:val="24"/>
          <w:lang w:val="en-GB"/>
        </w:rPr>
        <w:t xml:space="preserve"> to </w:t>
      </w:r>
      <w:r w:rsidR="00AE6EFF" w:rsidRPr="5672D316">
        <w:rPr>
          <w:rFonts w:eastAsia="Calibri"/>
          <w:sz w:val="24"/>
          <w:szCs w:val="24"/>
          <w:lang w:val="en-GB"/>
        </w:rPr>
        <w:t xml:space="preserve">participate in a </w:t>
      </w:r>
      <w:r w:rsidR="00BC6630" w:rsidRPr="5672D316">
        <w:rPr>
          <w:rFonts w:eastAsia="Calibri"/>
          <w:sz w:val="24"/>
          <w:szCs w:val="24"/>
          <w:lang w:val="en-GB"/>
        </w:rPr>
        <w:t xml:space="preserve">clinical trial </w:t>
      </w:r>
      <w:r w:rsidR="00AE6EFF" w:rsidRPr="5672D316">
        <w:rPr>
          <w:rFonts w:eastAsia="Calibri"/>
          <w:sz w:val="24"/>
          <w:szCs w:val="24"/>
          <w:lang w:val="en-GB"/>
        </w:rPr>
        <w:t xml:space="preserve">that involves testing the drug </w:t>
      </w:r>
      <w:r w:rsidR="1F395127" w:rsidRPr="5672D316">
        <w:rPr>
          <w:rFonts w:eastAsia="Calibri"/>
          <w:sz w:val="24"/>
          <w:szCs w:val="24"/>
          <w:highlight w:val="yellow"/>
          <w:lang w:val="en-GB"/>
        </w:rPr>
        <w:t>[</w:t>
      </w:r>
      <w:r w:rsidR="00AE6EFF" w:rsidRPr="5672D316">
        <w:rPr>
          <w:rFonts w:eastAsia="Calibri"/>
          <w:sz w:val="24"/>
          <w:szCs w:val="24"/>
          <w:highlight w:val="yellow"/>
          <w:lang w:val="en-GB"/>
        </w:rPr>
        <w:t xml:space="preserve">Name of the drug, </w:t>
      </w:r>
      <w:r w:rsidR="00F974B8" w:rsidRPr="5672D316">
        <w:rPr>
          <w:rFonts w:eastAsia="Calibri"/>
          <w:sz w:val="24"/>
          <w:szCs w:val="24"/>
          <w:highlight w:val="yellow"/>
          <w:lang w:val="en-GB"/>
        </w:rPr>
        <w:t>or</w:t>
      </w:r>
      <w:r w:rsidR="00AE6EFF" w:rsidRPr="5672D316">
        <w:rPr>
          <w:rFonts w:eastAsia="Calibri"/>
          <w:sz w:val="24"/>
          <w:szCs w:val="24"/>
          <w:highlight w:val="yellow"/>
          <w:lang w:val="en-GB"/>
        </w:rPr>
        <w:t xml:space="preserve"> generic name</w:t>
      </w:r>
      <w:r w:rsidR="1F395127" w:rsidRPr="5672D316">
        <w:rPr>
          <w:rFonts w:eastAsia="Calibri"/>
          <w:sz w:val="24"/>
          <w:szCs w:val="24"/>
          <w:highlight w:val="yellow"/>
          <w:lang w:val="en-GB"/>
        </w:rPr>
        <w:t>]</w:t>
      </w:r>
      <w:r w:rsidR="00A821C2">
        <w:rPr>
          <w:rFonts w:eastAsia="Calibri"/>
          <w:sz w:val="24"/>
          <w:szCs w:val="24"/>
          <w:lang w:val="en-GB"/>
        </w:rPr>
        <w:t>.</w:t>
      </w:r>
      <w:r w:rsidR="005A2E09" w:rsidRPr="5672D316">
        <w:rPr>
          <w:rFonts w:eastAsia="Calibri"/>
          <w:sz w:val="24"/>
          <w:szCs w:val="24"/>
          <w:lang w:val="en-GB"/>
        </w:rPr>
        <w:t xml:space="preserve"> </w:t>
      </w:r>
    </w:p>
    <w:p w14:paraId="613965DF" w14:textId="77777777" w:rsidR="00474AA4" w:rsidRDefault="00AE6EFF" w:rsidP="00E87FD4">
      <w:pPr>
        <w:jc w:val="both"/>
        <w:rPr>
          <w:rFonts w:eastAsia="Calibri"/>
          <w:sz w:val="24"/>
          <w:szCs w:val="24"/>
          <w:highlight w:val="yellow"/>
          <w:lang w:val="en-GB"/>
        </w:rPr>
      </w:pPr>
      <w:r w:rsidRPr="5672D316">
        <w:rPr>
          <w:rFonts w:eastAsia="Calibri"/>
          <w:sz w:val="24"/>
          <w:szCs w:val="24"/>
          <w:lang w:val="en-GB"/>
        </w:rPr>
        <w:t>The purpose of the</w:t>
      </w:r>
      <w:r w:rsidR="007A56AA" w:rsidRPr="5672D316">
        <w:rPr>
          <w:rFonts w:eastAsia="Calibri"/>
          <w:sz w:val="24"/>
          <w:szCs w:val="24"/>
          <w:lang w:val="en-GB"/>
        </w:rPr>
        <w:t xml:space="preserve"> trial</w:t>
      </w:r>
      <w:r w:rsidRPr="5672D316">
        <w:rPr>
          <w:rFonts w:eastAsia="Calibri"/>
          <w:sz w:val="24"/>
          <w:szCs w:val="24"/>
          <w:lang w:val="en-GB"/>
        </w:rPr>
        <w:t xml:space="preserve"> </w:t>
      </w:r>
      <w:r w:rsidR="00E87FD4" w:rsidRPr="5672D316">
        <w:rPr>
          <w:rFonts w:eastAsia="Calibri"/>
          <w:sz w:val="24"/>
          <w:szCs w:val="24"/>
          <w:lang w:val="en-GB"/>
        </w:rPr>
        <w:t>is</w:t>
      </w:r>
      <w:r w:rsidR="1F395127" w:rsidRPr="5672D316">
        <w:rPr>
          <w:rFonts w:eastAsia="Calibri"/>
          <w:sz w:val="24"/>
          <w:szCs w:val="24"/>
          <w:lang w:val="en-GB"/>
        </w:rPr>
        <w:t xml:space="preserve"> </w:t>
      </w:r>
      <w:r w:rsidR="1F395127" w:rsidRPr="5672D316">
        <w:rPr>
          <w:rFonts w:eastAsia="Calibri"/>
          <w:sz w:val="24"/>
          <w:szCs w:val="24"/>
          <w:highlight w:val="yellow"/>
          <w:lang w:val="en-GB"/>
        </w:rPr>
        <w:t>[</w:t>
      </w:r>
      <w:r w:rsidR="00BC6630" w:rsidRPr="5672D316">
        <w:rPr>
          <w:rFonts w:eastAsia="Calibri"/>
          <w:sz w:val="24"/>
          <w:szCs w:val="24"/>
          <w:highlight w:val="yellow"/>
          <w:lang w:val="en-GB"/>
        </w:rPr>
        <w:t xml:space="preserve">Outline </w:t>
      </w:r>
      <w:r w:rsidR="00E87FD4" w:rsidRPr="5672D316">
        <w:rPr>
          <w:rFonts w:eastAsia="Calibri"/>
          <w:sz w:val="24"/>
          <w:szCs w:val="24"/>
          <w:highlight w:val="yellow"/>
          <w:lang w:val="en-GB"/>
        </w:rPr>
        <w:t xml:space="preserve">the purpose of the </w:t>
      </w:r>
      <w:r w:rsidR="007A56AA" w:rsidRPr="5672D316">
        <w:rPr>
          <w:rFonts w:eastAsia="Calibri"/>
          <w:sz w:val="24"/>
          <w:szCs w:val="24"/>
          <w:highlight w:val="yellow"/>
          <w:lang w:val="en-GB"/>
        </w:rPr>
        <w:t>trial</w:t>
      </w:r>
      <w:r w:rsidR="00474AA4">
        <w:rPr>
          <w:rFonts w:eastAsia="Calibri"/>
          <w:sz w:val="24"/>
          <w:szCs w:val="24"/>
          <w:highlight w:val="yellow"/>
          <w:lang w:val="en-GB"/>
        </w:rPr>
        <w:t>].</w:t>
      </w:r>
    </w:p>
    <w:p w14:paraId="466446D1" w14:textId="7B4EBD50" w:rsidR="00CD59DF" w:rsidRPr="008B33B2" w:rsidRDefault="00474AA4" w:rsidP="00E87FD4">
      <w:pPr>
        <w:jc w:val="both"/>
        <w:rPr>
          <w:rFonts w:ascii="inherit" w:hAnsi="inherit" w:hint="eastAsia"/>
          <w:color w:val="202124"/>
          <w:sz w:val="42"/>
          <w:szCs w:val="42"/>
          <w:lang w:val="en-GB"/>
        </w:rPr>
      </w:pPr>
      <w:r>
        <w:rPr>
          <w:rFonts w:eastAsia="Calibri"/>
          <w:sz w:val="24"/>
          <w:szCs w:val="24"/>
          <w:highlight w:val="yellow"/>
          <w:lang w:val="en-GB"/>
        </w:rPr>
        <w:t>[Describe</w:t>
      </w:r>
      <w:r w:rsidR="00E87FD4" w:rsidRPr="5672D316">
        <w:rPr>
          <w:rFonts w:eastAsia="Calibri"/>
          <w:sz w:val="24"/>
          <w:szCs w:val="24"/>
          <w:highlight w:val="yellow"/>
          <w:lang w:val="en-GB"/>
        </w:rPr>
        <w:t xml:space="preserve"> why the person has been selected</w:t>
      </w:r>
      <w:r w:rsidR="005B5A5D" w:rsidRPr="5672D316">
        <w:rPr>
          <w:rFonts w:eastAsia="Calibri"/>
          <w:sz w:val="24"/>
          <w:szCs w:val="24"/>
          <w:highlight w:val="yellow"/>
          <w:lang w:val="en-GB"/>
        </w:rPr>
        <w:t xml:space="preserve"> for</w:t>
      </w:r>
      <w:r w:rsidR="00655092" w:rsidRPr="5672D316">
        <w:rPr>
          <w:rFonts w:eastAsia="Calibri"/>
          <w:sz w:val="24"/>
          <w:szCs w:val="24"/>
          <w:highlight w:val="yellow"/>
          <w:lang w:val="en-GB"/>
        </w:rPr>
        <w:t xml:space="preserve"> </w:t>
      </w:r>
      <w:r w:rsidR="005B5A5D" w:rsidRPr="5672D316">
        <w:rPr>
          <w:rFonts w:eastAsia="Calibri"/>
          <w:sz w:val="24"/>
          <w:szCs w:val="24"/>
          <w:highlight w:val="yellow"/>
          <w:lang w:val="en-GB"/>
        </w:rPr>
        <w:t>invitation</w:t>
      </w:r>
      <w:r w:rsidR="00E87FD4" w:rsidRPr="5672D316">
        <w:rPr>
          <w:rFonts w:eastAsia="Calibri"/>
          <w:sz w:val="24"/>
          <w:szCs w:val="24"/>
          <w:highlight w:val="yellow"/>
          <w:lang w:val="en-GB"/>
        </w:rPr>
        <w:t xml:space="preserve">, how the </w:t>
      </w:r>
      <w:r w:rsidR="005B5A5D" w:rsidRPr="5672D316">
        <w:rPr>
          <w:rFonts w:eastAsia="Calibri"/>
          <w:sz w:val="24"/>
          <w:szCs w:val="24"/>
          <w:highlight w:val="yellow"/>
          <w:lang w:val="en-GB"/>
        </w:rPr>
        <w:t>invited person has been identified, and which formal organi</w:t>
      </w:r>
      <w:r w:rsidR="54E5C30E" w:rsidRPr="5672D316">
        <w:rPr>
          <w:rFonts w:eastAsia="Calibri"/>
          <w:sz w:val="24"/>
          <w:szCs w:val="24"/>
          <w:highlight w:val="yellow"/>
          <w:lang w:val="en-GB"/>
        </w:rPr>
        <w:t>s</w:t>
      </w:r>
      <w:r w:rsidR="005B5A5D" w:rsidRPr="5672D316">
        <w:rPr>
          <w:rFonts w:eastAsia="Calibri"/>
          <w:sz w:val="24"/>
          <w:szCs w:val="24"/>
          <w:highlight w:val="yellow"/>
          <w:lang w:val="en-GB"/>
        </w:rPr>
        <w:t>ation</w:t>
      </w:r>
      <w:r w:rsidR="007531D5" w:rsidRPr="5672D316">
        <w:rPr>
          <w:rFonts w:eastAsia="Calibri"/>
          <w:sz w:val="24"/>
          <w:szCs w:val="24"/>
          <w:highlight w:val="yellow"/>
          <w:lang w:val="en-GB"/>
        </w:rPr>
        <w:t>/</w:t>
      </w:r>
      <w:r w:rsidR="005B5A5D" w:rsidRPr="5672D316">
        <w:rPr>
          <w:rFonts w:eastAsia="Calibri"/>
          <w:sz w:val="24"/>
          <w:szCs w:val="24"/>
          <w:highlight w:val="yellow"/>
          <w:lang w:val="en-GB"/>
        </w:rPr>
        <w:t>institution</w:t>
      </w:r>
      <w:r w:rsidR="007531D5" w:rsidRPr="5672D316">
        <w:rPr>
          <w:rFonts w:eastAsia="Calibri"/>
          <w:sz w:val="24"/>
          <w:szCs w:val="24"/>
          <w:highlight w:val="yellow"/>
          <w:lang w:val="en-GB"/>
        </w:rPr>
        <w:t>/</w:t>
      </w:r>
      <w:r w:rsidR="005B5A5D" w:rsidRPr="5672D316">
        <w:rPr>
          <w:rFonts w:eastAsia="Calibri"/>
          <w:sz w:val="24"/>
          <w:szCs w:val="24"/>
          <w:highlight w:val="yellow"/>
          <w:lang w:val="en-GB"/>
        </w:rPr>
        <w:t>body is responsible for the trial</w:t>
      </w:r>
      <w:r w:rsidR="00E87FD4" w:rsidRPr="5672D316">
        <w:rPr>
          <w:rFonts w:eastAsia="Calibri"/>
          <w:sz w:val="24"/>
          <w:szCs w:val="24"/>
          <w:highlight w:val="yellow"/>
          <w:lang w:val="en-GB"/>
        </w:rPr>
        <w:t>. The information must be concise and</w:t>
      </w:r>
      <w:r w:rsidR="005B5A5D" w:rsidRPr="5672D316">
        <w:rPr>
          <w:rFonts w:eastAsia="Calibri"/>
          <w:sz w:val="24"/>
          <w:szCs w:val="24"/>
          <w:highlight w:val="yellow"/>
          <w:lang w:val="en-GB"/>
        </w:rPr>
        <w:t xml:space="preserve"> easily understood.</w:t>
      </w:r>
      <w:r w:rsidR="00CD59DF" w:rsidRPr="5672D316">
        <w:rPr>
          <w:rFonts w:eastAsia="Calibri"/>
          <w:sz w:val="24"/>
          <w:szCs w:val="24"/>
          <w:highlight w:val="yellow"/>
          <w:lang w:val="en-GB"/>
        </w:rPr>
        <w:t>]</w:t>
      </w:r>
    </w:p>
    <w:p w14:paraId="0C694D06" w14:textId="58B0993E" w:rsidR="0AD72639" w:rsidRPr="008B33B2" w:rsidRDefault="0AD72639" w:rsidP="0AD72639">
      <w:pPr>
        <w:jc w:val="both"/>
        <w:rPr>
          <w:rFonts w:cstheme="minorHAnsi"/>
          <w:color w:val="FF0000"/>
          <w:sz w:val="24"/>
          <w:szCs w:val="24"/>
          <w:lang w:val="en-GB"/>
        </w:rPr>
      </w:pPr>
    </w:p>
    <w:p w14:paraId="0E5111D2" w14:textId="7729AC8B" w:rsidR="00A47C5C" w:rsidRPr="008B33B2" w:rsidRDefault="002B2F9C" w:rsidP="003A1697">
      <w:pPr>
        <w:pStyle w:val="Heading2"/>
        <w:keepNext/>
        <w:jc w:val="both"/>
        <w:rPr>
          <w:rFonts w:cstheme="minorHAnsi"/>
          <w:sz w:val="24"/>
          <w:szCs w:val="24"/>
          <w:lang w:val="en-GB"/>
        </w:rPr>
      </w:pPr>
      <w:r w:rsidRPr="008B33B2">
        <w:rPr>
          <w:rFonts w:cstheme="minorHAnsi"/>
          <w:sz w:val="24"/>
          <w:szCs w:val="24"/>
          <w:lang w:val="en-GB"/>
        </w:rPr>
        <w:t xml:space="preserve">What does participation in the </w:t>
      </w:r>
      <w:r w:rsidR="002738FB">
        <w:rPr>
          <w:rFonts w:cstheme="minorHAnsi"/>
          <w:sz w:val="24"/>
          <w:szCs w:val="24"/>
          <w:lang w:val="en-GB"/>
        </w:rPr>
        <w:t>clinical</w:t>
      </w:r>
      <w:r w:rsidRPr="008B33B2">
        <w:rPr>
          <w:rFonts w:cstheme="minorHAnsi"/>
          <w:sz w:val="24"/>
          <w:szCs w:val="24"/>
          <w:lang w:val="en-GB"/>
        </w:rPr>
        <w:t xml:space="preserve"> trial mean for you?</w:t>
      </w:r>
    </w:p>
    <w:p w14:paraId="5ACCA472" w14:textId="61E4F030" w:rsidR="00A71BD0" w:rsidRDefault="009E0B52" w:rsidP="009E0B52">
      <w:pPr>
        <w:jc w:val="both"/>
        <w:rPr>
          <w:sz w:val="24"/>
          <w:szCs w:val="24"/>
          <w:lang w:val="en-GB"/>
        </w:rPr>
      </w:pPr>
      <w:r w:rsidRPr="00A71BD0">
        <w:rPr>
          <w:sz w:val="24"/>
          <w:szCs w:val="24"/>
          <w:highlight w:val="yellow"/>
          <w:lang w:val="en-GB"/>
        </w:rPr>
        <w:t xml:space="preserve">[Insert </w:t>
      </w:r>
      <w:r w:rsidR="0081337E">
        <w:rPr>
          <w:sz w:val="24"/>
          <w:szCs w:val="24"/>
          <w:highlight w:val="yellow"/>
          <w:lang w:val="en-GB"/>
        </w:rPr>
        <w:t xml:space="preserve">applicable </w:t>
      </w:r>
      <w:r w:rsidRPr="00A71BD0">
        <w:rPr>
          <w:sz w:val="24"/>
          <w:szCs w:val="24"/>
          <w:highlight w:val="yellow"/>
          <w:lang w:val="en-GB"/>
        </w:rPr>
        <w:t xml:space="preserve">information about what happens in the study, </w:t>
      </w:r>
      <w:r w:rsidR="00547BC6">
        <w:rPr>
          <w:sz w:val="24"/>
          <w:szCs w:val="24"/>
          <w:highlight w:val="yellow"/>
          <w:lang w:val="en-GB"/>
        </w:rPr>
        <w:t>which</w:t>
      </w:r>
      <w:r w:rsidR="00486419">
        <w:rPr>
          <w:sz w:val="24"/>
          <w:szCs w:val="24"/>
          <w:highlight w:val="yellow"/>
          <w:lang w:val="en-GB"/>
        </w:rPr>
        <w:t xml:space="preserve"> </w:t>
      </w:r>
      <w:r w:rsidR="001C0A7A">
        <w:rPr>
          <w:sz w:val="24"/>
          <w:szCs w:val="24"/>
          <w:highlight w:val="yellow"/>
          <w:lang w:val="en-GB"/>
        </w:rPr>
        <w:t>biological</w:t>
      </w:r>
      <w:r w:rsidRPr="00A71BD0">
        <w:rPr>
          <w:sz w:val="24"/>
          <w:szCs w:val="24"/>
          <w:highlight w:val="yellow"/>
          <w:lang w:val="en-GB"/>
        </w:rPr>
        <w:t xml:space="preserve"> samples will be taken</w:t>
      </w:r>
      <w:r w:rsidR="00462336">
        <w:rPr>
          <w:sz w:val="24"/>
          <w:szCs w:val="24"/>
          <w:highlight w:val="yellow"/>
          <w:lang w:val="en-GB"/>
        </w:rPr>
        <w:t xml:space="preserve">, </w:t>
      </w:r>
      <w:r w:rsidR="00547BC6">
        <w:rPr>
          <w:sz w:val="24"/>
          <w:szCs w:val="24"/>
          <w:highlight w:val="yellow"/>
          <w:lang w:val="en-GB"/>
        </w:rPr>
        <w:t>which</w:t>
      </w:r>
      <w:r w:rsidRPr="00A71BD0">
        <w:rPr>
          <w:sz w:val="24"/>
          <w:szCs w:val="24"/>
          <w:highlight w:val="yellow"/>
          <w:lang w:val="en-GB"/>
        </w:rPr>
        <w:t xml:space="preserve"> examinations </w:t>
      </w:r>
      <w:r w:rsidR="00462336">
        <w:rPr>
          <w:sz w:val="24"/>
          <w:szCs w:val="24"/>
          <w:highlight w:val="yellow"/>
          <w:lang w:val="en-GB"/>
        </w:rPr>
        <w:t xml:space="preserve">will be </w:t>
      </w:r>
      <w:r w:rsidRPr="00A71BD0">
        <w:rPr>
          <w:sz w:val="24"/>
          <w:szCs w:val="24"/>
          <w:highlight w:val="yellow"/>
          <w:lang w:val="en-GB"/>
        </w:rPr>
        <w:t xml:space="preserve">conducted, </w:t>
      </w:r>
      <w:r w:rsidR="00454E74">
        <w:rPr>
          <w:sz w:val="24"/>
          <w:szCs w:val="24"/>
          <w:highlight w:val="yellow"/>
          <w:lang w:val="en-GB"/>
        </w:rPr>
        <w:t xml:space="preserve">describe </w:t>
      </w:r>
      <w:r w:rsidR="00606870">
        <w:rPr>
          <w:sz w:val="24"/>
          <w:szCs w:val="24"/>
          <w:highlight w:val="yellow"/>
          <w:lang w:val="en-GB"/>
        </w:rPr>
        <w:t xml:space="preserve">if </w:t>
      </w:r>
      <w:r w:rsidR="00701492">
        <w:rPr>
          <w:sz w:val="24"/>
          <w:szCs w:val="24"/>
          <w:highlight w:val="yellow"/>
          <w:lang w:val="en-GB"/>
        </w:rPr>
        <w:t xml:space="preserve">questionnaires will be used and what these will </w:t>
      </w:r>
      <w:r w:rsidR="008E23C5">
        <w:rPr>
          <w:sz w:val="24"/>
          <w:szCs w:val="24"/>
          <w:highlight w:val="yellow"/>
          <w:lang w:val="en-GB"/>
        </w:rPr>
        <w:t>cover</w:t>
      </w:r>
      <w:r w:rsidR="00701492">
        <w:rPr>
          <w:sz w:val="24"/>
          <w:szCs w:val="24"/>
          <w:highlight w:val="yellow"/>
          <w:lang w:val="en-GB"/>
        </w:rPr>
        <w:t xml:space="preserve">, </w:t>
      </w:r>
      <w:r w:rsidRPr="00A71BD0">
        <w:rPr>
          <w:sz w:val="24"/>
          <w:szCs w:val="24"/>
          <w:highlight w:val="yellow"/>
          <w:lang w:val="en-GB"/>
        </w:rPr>
        <w:t xml:space="preserve">which </w:t>
      </w:r>
      <w:r w:rsidR="00026751">
        <w:rPr>
          <w:sz w:val="24"/>
          <w:szCs w:val="24"/>
          <w:highlight w:val="yellow"/>
          <w:lang w:val="en-GB"/>
        </w:rPr>
        <w:t>drugs/</w:t>
      </w:r>
      <w:r w:rsidRPr="00A71BD0">
        <w:rPr>
          <w:sz w:val="24"/>
          <w:szCs w:val="24"/>
          <w:highlight w:val="yellow"/>
          <w:lang w:val="en-GB"/>
        </w:rPr>
        <w:t xml:space="preserve">medications will be given, </w:t>
      </w:r>
      <w:r w:rsidR="000C3606">
        <w:rPr>
          <w:sz w:val="24"/>
          <w:szCs w:val="24"/>
          <w:highlight w:val="yellow"/>
          <w:lang w:val="en-GB"/>
        </w:rPr>
        <w:t>information about</w:t>
      </w:r>
      <w:r w:rsidRPr="00A71BD0">
        <w:rPr>
          <w:sz w:val="24"/>
          <w:szCs w:val="24"/>
          <w:highlight w:val="yellow"/>
          <w:lang w:val="en-GB"/>
        </w:rPr>
        <w:t xml:space="preserve"> placebo </w:t>
      </w:r>
      <w:r w:rsidR="00904AD9">
        <w:rPr>
          <w:sz w:val="24"/>
          <w:szCs w:val="24"/>
          <w:highlight w:val="yellow"/>
          <w:lang w:val="en-GB"/>
        </w:rPr>
        <w:t xml:space="preserve">arms </w:t>
      </w:r>
      <w:r w:rsidRPr="00A71BD0">
        <w:rPr>
          <w:sz w:val="24"/>
          <w:szCs w:val="24"/>
          <w:highlight w:val="yellow"/>
          <w:lang w:val="en-GB"/>
        </w:rPr>
        <w:t xml:space="preserve">and the proportion of participants receiving placebo, </w:t>
      </w:r>
      <w:r w:rsidR="00035CC1">
        <w:rPr>
          <w:sz w:val="24"/>
          <w:szCs w:val="24"/>
          <w:highlight w:val="yellow"/>
          <w:lang w:val="en-GB"/>
        </w:rPr>
        <w:t>information about</w:t>
      </w:r>
      <w:r w:rsidRPr="00A71BD0">
        <w:rPr>
          <w:sz w:val="24"/>
          <w:szCs w:val="24"/>
          <w:highlight w:val="yellow"/>
          <w:lang w:val="en-GB"/>
        </w:rPr>
        <w:t xml:space="preserve"> discontinuation of previous treatments, and limitations on the use of other drugs and herbal supplements.]</w:t>
      </w:r>
      <w:r w:rsidRPr="009E0B52">
        <w:rPr>
          <w:sz w:val="24"/>
          <w:szCs w:val="24"/>
          <w:lang w:val="en-GB"/>
        </w:rPr>
        <w:t xml:space="preserve"> </w:t>
      </w:r>
    </w:p>
    <w:p w14:paraId="228A4247" w14:textId="181823B1" w:rsidR="00A71BD0" w:rsidRDefault="009E0B52" w:rsidP="009E0B52">
      <w:pPr>
        <w:jc w:val="both"/>
        <w:rPr>
          <w:sz w:val="24"/>
          <w:szCs w:val="24"/>
          <w:lang w:val="en-GB"/>
        </w:rPr>
      </w:pPr>
      <w:r w:rsidRPr="00A71BD0">
        <w:rPr>
          <w:sz w:val="24"/>
          <w:szCs w:val="24"/>
          <w:highlight w:val="yellow"/>
          <w:lang w:val="en-GB"/>
        </w:rPr>
        <w:t>[Describe the approximate time required for study visits</w:t>
      </w:r>
      <w:r w:rsidR="00CA6303">
        <w:rPr>
          <w:sz w:val="24"/>
          <w:szCs w:val="24"/>
          <w:highlight w:val="yellow"/>
          <w:lang w:val="en-GB"/>
        </w:rPr>
        <w:t xml:space="preserve">, how </w:t>
      </w:r>
      <w:r w:rsidR="00907A3C">
        <w:rPr>
          <w:sz w:val="24"/>
          <w:szCs w:val="24"/>
          <w:highlight w:val="yellow"/>
          <w:lang w:val="en-GB"/>
        </w:rPr>
        <w:t>much time the participant must expect to spend at the hospital at each visit</w:t>
      </w:r>
      <w:r w:rsidR="006445EB">
        <w:rPr>
          <w:sz w:val="24"/>
          <w:szCs w:val="24"/>
          <w:highlight w:val="yellow"/>
          <w:lang w:val="en-GB"/>
        </w:rPr>
        <w:t>, is</w:t>
      </w:r>
      <w:r w:rsidR="005337B8">
        <w:rPr>
          <w:sz w:val="24"/>
          <w:szCs w:val="24"/>
          <w:highlight w:val="yellow"/>
          <w:lang w:val="en-GB"/>
        </w:rPr>
        <w:t xml:space="preserve"> physical visits required or may some of the visits be performed on phone</w:t>
      </w:r>
      <w:r w:rsidR="00E05C95">
        <w:rPr>
          <w:sz w:val="24"/>
          <w:szCs w:val="24"/>
          <w:highlight w:val="yellow"/>
          <w:lang w:val="en-GB"/>
        </w:rPr>
        <w:t>, and, if relevant, there are other study related activities th</w:t>
      </w:r>
      <w:r w:rsidR="00FE2C5C">
        <w:rPr>
          <w:sz w:val="24"/>
          <w:szCs w:val="24"/>
          <w:highlight w:val="yellow"/>
          <w:lang w:val="en-GB"/>
        </w:rPr>
        <w:t>at is expected to take time</w:t>
      </w:r>
      <w:r w:rsidRPr="00A71BD0">
        <w:rPr>
          <w:sz w:val="24"/>
          <w:szCs w:val="24"/>
          <w:highlight w:val="yellow"/>
          <w:lang w:val="en-GB"/>
        </w:rPr>
        <w:t>.]</w:t>
      </w:r>
      <w:r w:rsidRPr="009E0B52">
        <w:rPr>
          <w:sz w:val="24"/>
          <w:szCs w:val="24"/>
          <w:lang w:val="en-GB"/>
        </w:rPr>
        <w:t xml:space="preserve"> </w:t>
      </w:r>
    </w:p>
    <w:p w14:paraId="7A4449ED" w14:textId="77777777" w:rsidR="00C42E2E" w:rsidRDefault="009E0B52" w:rsidP="009E0B52">
      <w:pPr>
        <w:jc w:val="both"/>
        <w:rPr>
          <w:sz w:val="24"/>
          <w:szCs w:val="24"/>
          <w:lang w:val="en-GB"/>
        </w:rPr>
      </w:pPr>
      <w:r w:rsidRPr="00C42E2E">
        <w:rPr>
          <w:sz w:val="24"/>
          <w:szCs w:val="24"/>
          <w:highlight w:val="yellow"/>
          <w:lang w:val="en-GB"/>
        </w:rPr>
        <w:t>[If relevant, indicate what the standard treatment would be if the individual does not wish to participate in the study, including a description of follow-up measures if the participant withdraws from the study.]</w:t>
      </w:r>
      <w:r w:rsidRPr="009E0B52">
        <w:rPr>
          <w:sz w:val="24"/>
          <w:szCs w:val="24"/>
          <w:lang w:val="en-GB"/>
        </w:rPr>
        <w:t xml:space="preserve"> </w:t>
      </w:r>
    </w:p>
    <w:p w14:paraId="113FB060" w14:textId="77777777" w:rsidR="00C42E2E" w:rsidRDefault="009E0B52" w:rsidP="009E0B52">
      <w:pPr>
        <w:jc w:val="both"/>
        <w:rPr>
          <w:sz w:val="24"/>
          <w:szCs w:val="24"/>
          <w:lang w:val="en-GB"/>
        </w:rPr>
      </w:pPr>
      <w:r w:rsidRPr="00C42E2E">
        <w:rPr>
          <w:sz w:val="24"/>
          <w:szCs w:val="24"/>
          <w:highlight w:val="yellow"/>
          <w:lang w:val="en-GB"/>
        </w:rPr>
        <w:t>[Specify the total number of participants expected to be included in the study.]</w:t>
      </w:r>
      <w:r w:rsidRPr="009E0B52">
        <w:rPr>
          <w:sz w:val="24"/>
          <w:szCs w:val="24"/>
          <w:lang w:val="en-GB"/>
        </w:rPr>
        <w:t xml:space="preserve"> </w:t>
      </w:r>
    </w:p>
    <w:p w14:paraId="05103D36" w14:textId="75B6F546" w:rsidR="002D4F2D" w:rsidRDefault="009E0B52" w:rsidP="009E0B52">
      <w:pPr>
        <w:jc w:val="both"/>
        <w:rPr>
          <w:sz w:val="24"/>
          <w:szCs w:val="24"/>
          <w:lang w:val="en-GB"/>
        </w:rPr>
      </w:pPr>
      <w:r w:rsidRPr="009E0B52">
        <w:rPr>
          <w:sz w:val="24"/>
          <w:szCs w:val="24"/>
          <w:lang w:val="en-GB"/>
        </w:rPr>
        <w:t xml:space="preserve">Your participation in the study is expected to last </w:t>
      </w:r>
      <w:r w:rsidR="00CB4677">
        <w:rPr>
          <w:sz w:val="24"/>
          <w:szCs w:val="24"/>
          <w:lang w:val="en-GB"/>
        </w:rPr>
        <w:t xml:space="preserve">until </w:t>
      </w:r>
      <w:r w:rsidRPr="00C42E2E">
        <w:rPr>
          <w:sz w:val="24"/>
          <w:szCs w:val="24"/>
          <w:highlight w:val="yellow"/>
          <w:lang w:val="en-GB"/>
        </w:rPr>
        <w:t>[Insert number of months/years]</w:t>
      </w:r>
      <w:r w:rsidRPr="009E0B52">
        <w:rPr>
          <w:sz w:val="24"/>
          <w:szCs w:val="24"/>
          <w:lang w:val="en-GB"/>
        </w:rPr>
        <w:t xml:space="preserve">. The </w:t>
      </w:r>
      <w:r w:rsidR="00906EE5">
        <w:rPr>
          <w:sz w:val="24"/>
          <w:szCs w:val="24"/>
          <w:lang w:val="en-GB"/>
        </w:rPr>
        <w:t xml:space="preserve">interventional part of the </w:t>
      </w:r>
      <w:r w:rsidRPr="009E0B52">
        <w:rPr>
          <w:sz w:val="24"/>
          <w:szCs w:val="24"/>
          <w:lang w:val="en-GB"/>
        </w:rPr>
        <w:t xml:space="preserve">study is expected to last until </w:t>
      </w:r>
      <w:r w:rsidRPr="002D4F2D">
        <w:rPr>
          <w:sz w:val="24"/>
          <w:szCs w:val="24"/>
          <w:highlight w:val="yellow"/>
          <w:lang w:val="en-GB"/>
        </w:rPr>
        <w:t>[</w:t>
      </w:r>
      <w:proofErr w:type="spellStart"/>
      <w:proofErr w:type="gramStart"/>
      <w:r w:rsidRPr="002D4F2D">
        <w:rPr>
          <w:sz w:val="24"/>
          <w:szCs w:val="24"/>
          <w:highlight w:val="yellow"/>
          <w:lang w:val="en-GB"/>
        </w:rPr>
        <w:t>dd.mmm.yyyy</w:t>
      </w:r>
      <w:proofErr w:type="spellEnd"/>
      <w:proofErr w:type="gramEnd"/>
      <w:r w:rsidRPr="002D4F2D">
        <w:rPr>
          <w:sz w:val="24"/>
          <w:szCs w:val="24"/>
          <w:highlight w:val="yellow"/>
          <w:lang w:val="en-GB"/>
        </w:rPr>
        <w:t xml:space="preserve"> ("end of trial")]</w:t>
      </w:r>
      <w:r w:rsidRPr="009E0B52">
        <w:rPr>
          <w:sz w:val="24"/>
          <w:szCs w:val="24"/>
          <w:lang w:val="en-GB"/>
        </w:rPr>
        <w:t xml:space="preserve">. Information </w:t>
      </w:r>
      <w:r w:rsidRPr="000C41BE">
        <w:rPr>
          <w:sz w:val="24"/>
          <w:szCs w:val="24"/>
          <w:lang w:val="en-GB"/>
        </w:rPr>
        <w:t>and</w:t>
      </w:r>
      <w:r>
        <w:rPr>
          <w:sz w:val="24"/>
          <w:szCs w:val="24"/>
          <w:lang w:val="en-GB"/>
        </w:rPr>
        <w:t xml:space="preserve"> </w:t>
      </w:r>
      <w:r w:rsidRPr="005B21CE">
        <w:rPr>
          <w:sz w:val="24"/>
          <w:szCs w:val="24"/>
          <w:lang w:val="en-GB"/>
        </w:rPr>
        <w:t xml:space="preserve">biological </w:t>
      </w:r>
      <w:r w:rsidRPr="000C41BE">
        <w:rPr>
          <w:sz w:val="24"/>
          <w:szCs w:val="24"/>
          <w:lang w:val="en-GB"/>
        </w:rPr>
        <w:t>material</w:t>
      </w:r>
      <w:r w:rsidRPr="009E0B52">
        <w:rPr>
          <w:sz w:val="24"/>
          <w:szCs w:val="24"/>
          <w:lang w:val="en-GB"/>
        </w:rPr>
        <w:t xml:space="preserve"> </w:t>
      </w:r>
      <w:r w:rsidR="004B0E6D" w:rsidRPr="000C41BE">
        <w:rPr>
          <w:sz w:val="24"/>
          <w:szCs w:val="24"/>
          <w:highlight w:val="yellow"/>
          <w:lang w:val="en-GB"/>
        </w:rPr>
        <w:t>[remove</w:t>
      </w:r>
      <w:r w:rsidR="00BF7AE7" w:rsidRPr="000C41BE">
        <w:rPr>
          <w:sz w:val="24"/>
          <w:szCs w:val="24"/>
          <w:highlight w:val="yellow"/>
          <w:lang w:val="en-GB"/>
        </w:rPr>
        <w:t xml:space="preserve"> </w:t>
      </w:r>
      <w:r w:rsidR="00E32C9A" w:rsidRPr="000C41BE">
        <w:rPr>
          <w:sz w:val="24"/>
          <w:szCs w:val="24"/>
          <w:highlight w:val="yellow"/>
          <w:lang w:val="en-GB"/>
        </w:rPr>
        <w:t xml:space="preserve">the reference to </w:t>
      </w:r>
      <w:r w:rsidR="00BF7AE7" w:rsidRPr="000C41BE">
        <w:rPr>
          <w:sz w:val="24"/>
          <w:szCs w:val="24"/>
          <w:highlight w:val="yellow"/>
          <w:lang w:val="en-GB"/>
        </w:rPr>
        <w:t xml:space="preserve">biological samples if not </w:t>
      </w:r>
      <w:r w:rsidR="00E32C9A">
        <w:rPr>
          <w:sz w:val="24"/>
          <w:szCs w:val="24"/>
          <w:highlight w:val="yellow"/>
          <w:lang w:val="en-GB"/>
        </w:rPr>
        <w:t>part of the</w:t>
      </w:r>
      <w:r w:rsidR="00BF7AE7" w:rsidRPr="000C41BE">
        <w:rPr>
          <w:sz w:val="24"/>
          <w:szCs w:val="24"/>
          <w:highlight w:val="yellow"/>
          <w:lang w:val="en-GB"/>
        </w:rPr>
        <w:t xml:space="preserve"> trial]</w:t>
      </w:r>
      <w:r w:rsidR="00BF7AE7">
        <w:rPr>
          <w:sz w:val="24"/>
          <w:szCs w:val="24"/>
          <w:lang w:val="en-GB"/>
        </w:rPr>
        <w:t xml:space="preserve"> </w:t>
      </w:r>
      <w:r w:rsidRPr="009E0B52">
        <w:rPr>
          <w:sz w:val="24"/>
          <w:szCs w:val="24"/>
          <w:lang w:val="en-GB"/>
        </w:rPr>
        <w:t xml:space="preserve">from you may be used until </w:t>
      </w:r>
      <w:r w:rsidRPr="002D4F2D">
        <w:rPr>
          <w:sz w:val="24"/>
          <w:szCs w:val="24"/>
          <w:highlight w:val="yellow"/>
          <w:lang w:val="en-GB"/>
        </w:rPr>
        <w:t>[</w:t>
      </w:r>
      <w:proofErr w:type="spellStart"/>
      <w:r w:rsidRPr="002D4F2D">
        <w:rPr>
          <w:sz w:val="24"/>
          <w:szCs w:val="24"/>
          <w:highlight w:val="yellow"/>
          <w:lang w:val="en-GB"/>
        </w:rPr>
        <w:t>yyyy</w:t>
      </w:r>
      <w:proofErr w:type="spellEnd"/>
      <w:r w:rsidRPr="002D4F2D">
        <w:rPr>
          <w:sz w:val="24"/>
          <w:szCs w:val="24"/>
          <w:highlight w:val="yellow"/>
          <w:lang w:val="en-GB"/>
        </w:rPr>
        <w:t xml:space="preserve"> (year when study-related activities are expected to conclude, including publication of the study results)]</w:t>
      </w:r>
      <w:r w:rsidRPr="009E0B52">
        <w:rPr>
          <w:sz w:val="24"/>
          <w:szCs w:val="24"/>
          <w:lang w:val="en-GB"/>
        </w:rPr>
        <w:t xml:space="preserve">. </w:t>
      </w:r>
    </w:p>
    <w:p w14:paraId="7F9D8480" w14:textId="0FEDB2B3" w:rsidR="002D4F2D" w:rsidRDefault="009E0B52" w:rsidP="009E0B52">
      <w:pPr>
        <w:jc w:val="both"/>
        <w:rPr>
          <w:sz w:val="24"/>
          <w:szCs w:val="24"/>
          <w:lang w:val="en-GB"/>
        </w:rPr>
      </w:pPr>
      <w:r w:rsidRPr="002D4F2D">
        <w:rPr>
          <w:sz w:val="24"/>
          <w:szCs w:val="24"/>
          <w:highlight w:val="yellow"/>
          <w:lang w:val="en-GB"/>
        </w:rPr>
        <w:t>[The following aspects can be elaborated upon to the extent that they are relevant and necessary</w:t>
      </w:r>
      <w:r w:rsidR="00872E87">
        <w:rPr>
          <w:sz w:val="24"/>
          <w:szCs w:val="24"/>
          <w:highlight w:val="yellow"/>
          <w:lang w:val="en-GB"/>
        </w:rPr>
        <w:t>:</w:t>
      </w:r>
      <w:r w:rsidRPr="009E0B52">
        <w:rPr>
          <w:sz w:val="24"/>
          <w:szCs w:val="24"/>
          <w:lang w:val="en-GB"/>
        </w:rPr>
        <w:t xml:space="preserve"> </w:t>
      </w:r>
    </w:p>
    <w:p w14:paraId="48756856" w14:textId="77777777" w:rsidR="00A835E6" w:rsidRDefault="009E0B52" w:rsidP="009E0B52">
      <w:pPr>
        <w:jc w:val="both"/>
        <w:rPr>
          <w:sz w:val="24"/>
          <w:szCs w:val="24"/>
          <w:highlight w:val="yellow"/>
          <w:lang w:val="en-GB"/>
        </w:rPr>
      </w:pPr>
      <w:r w:rsidRPr="00550523">
        <w:rPr>
          <w:sz w:val="24"/>
          <w:szCs w:val="24"/>
          <w:highlight w:val="yellow"/>
          <w:lang w:val="en-GB"/>
        </w:rPr>
        <w:t xml:space="preserve">• Any treatment / access to study medication after the study ends </w:t>
      </w:r>
    </w:p>
    <w:p w14:paraId="4E81EC4C" w14:textId="2ABC5B77" w:rsidR="00A71BD0" w:rsidRDefault="009E0B52" w:rsidP="009E0B52">
      <w:pPr>
        <w:jc w:val="both"/>
        <w:rPr>
          <w:sz w:val="24"/>
          <w:szCs w:val="24"/>
          <w:lang w:val="en-GB"/>
        </w:rPr>
      </w:pPr>
      <w:r w:rsidRPr="00550523">
        <w:rPr>
          <w:sz w:val="24"/>
          <w:szCs w:val="24"/>
          <w:highlight w:val="yellow"/>
          <w:lang w:val="en-GB"/>
        </w:rPr>
        <w:t xml:space="preserve">• Timeline – what happens and when it happens.] </w:t>
      </w:r>
    </w:p>
    <w:p w14:paraId="01676775" w14:textId="7F7C7625" w:rsidR="00A71BD0" w:rsidRPr="00A71BD0" w:rsidRDefault="00A71BD0" w:rsidP="00A71BD0">
      <w:pPr>
        <w:jc w:val="both"/>
        <w:rPr>
          <w:rFonts w:cstheme="minorHAnsi"/>
          <w:sz w:val="24"/>
          <w:szCs w:val="24"/>
          <w:lang w:val="en-US"/>
        </w:rPr>
      </w:pPr>
      <w:r w:rsidRPr="00A71BD0">
        <w:rPr>
          <w:rFonts w:cstheme="minorHAnsi"/>
          <w:sz w:val="24"/>
          <w:szCs w:val="24"/>
          <w:lang w:val="en-US"/>
        </w:rPr>
        <w:t xml:space="preserve">You will be informed as soon as possible </w:t>
      </w:r>
      <w:r w:rsidR="009C2B9B">
        <w:rPr>
          <w:rFonts w:cstheme="minorHAnsi"/>
          <w:sz w:val="24"/>
          <w:szCs w:val="24"/>
          <w:lang w:val="en-US"/>
        </w:rPr>
        <w:t>should</w:t>
      </w:r>
      <w:r w:rsidRPr="00A71BD0">
        <w:rPr>
          <w:rFonts w:cstheme="minorHAnsi"/>
          <w:sz w:val="24"/>
          <w:szCs w:val="24"/>
          <w:lang w:val="en-US"/>
        </w:rPr>
        <w:t xml:space="preserve"> new information becomes available that may affect your decision </w:t>
      </w:r>
      <w:r w:rsidR="00E670FC">
        <w:rPr>
          <w:rFonts w:cstheme="minorHAnsi"/>
          <w:sz w:val="24"/>
          <w:szCs w:val="24"/>
          <w:lang w:val="en-US"/>
        </w:rPr>
        <w:t>to</w:t>
      </w:r>
      <w:r w:rsidRPr="00A71BD0">
        <w:rPr>
          <w:rFonts w:cstheme="minorHAnsi"/>
          <w:sz w:val="24"/>
          <w:szCs w:val="24"/>
          <w:lang w:val="en-US"/>
        </w:rPr>
        <w:t xml:space="preserve"> contin</w:t>
      </w:r>
      <w:r w:rsidR="00E670FC">
        <w:rPr>
          <w:rFonts w:cstheme="minorHAnsi"/>
          <w:sz w:val="24"/>
          <w:szCs w:val="24"/>
          <w:lang w:val="en-US"/>
        </w:rPr>
        <w:t>ue</w:t>
      </w:r>
      <w:r w:rsidRPr="00A71BD0">
        <w:rPr>
          <w:rFonts w:cstheme="minorHAnsi"/>
          <w:sz w:val="24"/>
          <w:szCs w:val="24"/>
          <w:lang w:val="en-US"/>
        </w:rPr>
        <w:t xml:space="preserve"> participat</w:t>
      </w:r>
      <w:r w:rsidR="005C65D9">
        <w:rPr>
          <w:rFonts w:cstheme="minorHAnsi"/>
          <w:sz w:val="24"/>
          <w:szCs w:val="24"/>
          <w:lang w:val="en-US"/>
        </w:rPr>
        <w:t>ing in the trial</w:t>
      </w:r>
      <w:r w:rsidRPr="00A71BD0">
        <w:rPr>
          <w:rFonts w:cstheme="minorHAnsi"/>
          <w:sz w:val="24"/>
          <w:szCs w:val="24"/>
          <w:lang w:val="en-US"/>
        </w:rPr>
        <w:t>.</w:t>
      </w:r>
    </w:p>
    <w:p w14:paraId="4DFEE987" w14:textId="4C3358A8" w:rsidR="002B2F9C" w:rsidRPr="00550523" w:rsidRDefault="00A71BD0" w:rsidP="00A760C0">
      <w:pPr>
        <w:jc w:val="both"/>
        <w:rPr>
          <w:rFonts w:cstheme="minorHAnsi"/>
          <w:sz w:val="24"/>
          <w:szCs w:val="24"/>
          <w:lang w:val="en-US"/>
        </w:rPr>
      </w:pPr>
      <w:r w:rsidRPr="00A71BD0">
        <w:rPr>
          <w:rFonts w:cstheme="minorHAnsi"/>
          <w:sz w:val="24"/>
          <w:szCs w:val="24"/>
          <w:lang w:val="en-US"/>
        </w:rPr>
        <w:t xml:space="preserve">The study may be terminated earlier than planned for the following reasons: </w:t>
      </w:r>
      <w:r w:rsidRPr="00550523">
        <w:rPr>
          <w:rFonts w:cstheme="minorHAnsi"/>
          <w:sz w:val="24"/>
          <w:szCs w:val="24"/>
          <w:highlight w:val="yellow"/>
          <w:lang w:val="en-US"/>
        </w:rPr>
        <w:t>[insert relevant reasons].</w:t>
      </w:r>
    </w:p>
    <w:p w14:paraId="35B7B7ED" w14:textId="77777777" w:rsidR="00C50EF0" w:rsidRPr="008B33B2" w:rsidRDefault="00C50EF0" w:rsidP="00A760C0">
      <w:pPr>
        <w:jc w:val="both"/>
        <w:rPr>
          <w:rFonts w:cstheme="minorHAnsi"/>
          <w:sz w:val="24"/>
          <w:szCs w:val="24"/>
          <w:highlight w:val="yellow"/>
          <w:lang w:val="en-GB"/>
        </w:rPr>
      </w:pPr>
    </w:p>
    <w:p w14:paraId="298937A7" w14:textId="5C2D8E6D" w:rsidR="001F4886" w:rsidRPr="001F4886" w:rsidRDefault="001F4886" w:rsidP="001F4886">
      <w:pPr>
        <w:pStyle w:val="Heading2"/>
        <w:keepNext/>
        <w:keepLines/>
        <w:jc w:val="both"/>
        <w:rPr>
          <w:rFonts w:ascii="Calibri" w:eastAsia="Times New Roman" w:hAnsi="Calibri" w:cs="Times New Roman"/>
          <w:lang w:val="en-GB"/>
        </w:rPr>
      </w:pPr>
      <w:r w:rsidRPr="001F4886">
        <w:rPr>
          <w:rFonts w:cstheme="minorHAnsi"/>
          <w:sz w:val="24"/>
          <w:szCs w:val="24"/>
          <w:lang w:val="en-GB"/>
        </w:rPr>
        <w:t xml:space="preserve">POSSIBLE </w:t>
      </w:r>
      <w:r w:rsidR="001F3A10">
        <w:rPr>
          <w:rFonts w:cstheme="minorHAnsi"/>
          <w:sz w:val="24"/>
          <w:szCs w:val="24"/>
          <w:lang w:val="en-GB"/>
        </w:rPr>
        <w:t>risks</w:t>
      </w:r>
      <w:r w:rsidR="002B2633">
        <w:rPr>
          <w:rFonts w:cstheme="minorHAnsi"/>
          <w:sz w:val="24"/>
          <w:szCs w:val="24"/>
          <w:lang w:val="en-GB"/>
        </w:rPr>
        <w:t xml:space="preserve"> and benefits</w:t>
      </w:r>
    </w:p>
    <w:p w14:paraId="42E3FD4F" w14:textId="30ECCDA3" w:rsidR="001042AB" w:rsidRDefault="000F6D20" w:rsidP="7B7E5F64">
      <w:pPr>
        <w:jc w:val="both"/>
        <w:rPr>
          <w:sz w:val="24"/>
          <w:szCs w:val="24"/>
          <w:lang w:val="en-GB"/>
        </w:rPr>
      </w:pPr>
      <w:r w:rsidRPr="000F6D20">
        <w:rPr>
          <w:sz w:val="24"/>
          <w:szCs w:val="24"/>
          <w:highlight w:val="yellow"/>
          <w:lang w:val="en-GB"/>
        </w:rPr>
        <w:t xml:space="preserve">[The purpose of this section is to provide </w:t>
      </w:r>
      <w:proofErr w:type="gramStart"/>
      <w:r w:rsidRPr="000F6D20">
        <w:rPr>
          <w:sz w:val="24"/>
          <w:szCs w:val="24"/>
          <w:highlight w:val="yellow"/>
          <w:lang w:val="en-GB"/>
        </w:rPr>
        <w:t>a brief summary</w:t>
      </w:r>
      <w:proofErr w:type="gramEnd"/>
      <w:r w:rsidRPr="000F6D20">
        <w:rPr>
          <w:sz w:val="24"/>
          <w:szCs w:val="24"/>
          <w:highlight w:val="yellow"/>
          <w:lang w:val="en-GB"/>
        </w:rPr>
        <w:t xml:space="preserve"> of the </w:t>
      </w:r>
      <w:r w:rsidR="00CB0215">
        <w:rPr>
          <w:sz w:val="24"/>
          <w:szCs w:val="24"/>
          <w:highlight w:val="yellow"/>
          <w:lang w:val="en-GB"/>
        </w:rPr>
        <w:t>possible</w:t>
      </w:r>
      <w:r w:rsidRPr="000F6D20">
        <w:rPr>
          <w:sz w:val="24"/>
          <w:szCs w:val="24"/>
          <w:highlight w:val="yellow"/>
          <w:lang w:val="en-GB"/>
        </w:rPr>
        <w:t xml:space="preserve"> risks and benefits of participating in the study. The information should be neutral. Insert information about possible </w:t>
      </w:r>
      <w:r w:rsidR="001E144D">
        <w:rPr>
          <w:sz w:val="24"/>
          <w:szCs w:val="24"/>
          <w:highlight w:val="yellow"/>
          <w:lang w:val="en-GB"/>
        </w:rPr>
        <w:t>risks</w:t>
      </w:r>
      <w:r w:rsidR="005A3628">
        <w:rPr>
          <w:sz w:val="24"/>
          <w:szCs w:val="24"/>
          <w:highlight w:val="yellow"/>
          <w:lang w:val="en-GB"/>
        </w:rPr>
        <w:t xml:space="preserve"> and</w:t>
      </w:r>
      <w:r w:rsidR="001E144D">
        <w:rPr>
          <w:sz w:val="24"/>
          <w:szCs w:val="24"/>
          <w:highlight w:val="yellow"/>
          <w:lang w:val="en-GB"/>
        </w:rPr>
        <w:t xml:space="preserve"> benefits</w:t>
      </w:r>
      <w:r w:rsidRPr="000F6D20">
        <w:rPr>
          <w:sz w:val="24"/>
          <w:szCs w:val="24"/>
          <w:highlight w:val="yellow"/>
          <w:lang w:val="en-GB"/>
        </w:rPr>
        <w:t xml:space="preserve">, discomforts, additional examinations, extra time required, as well as the main features of possible side effects and their frequency. If the treatment has many side effects, the most severe and/or frequently occurring side effects can be described here, while less severe side effects can be described later in the document, after the consent section. If the </w:t>
      </w:r>
      <w:r w:rsidR="00756B7D">
        <w:rPr>
          <w:sz w:val="24"/>
          <w:szCs w:val="24"/>
          <w:highlight w:val="yellow"/>
          <w:lang w:val="en-GB"/>
        </w:rPr>
        <w:t>medicinal product</w:t>
      </w:r>
      <w:r w:rsidRPr="000F6D20">
        <w:rPr>
          <w:sz w:val="24"/>
          <w:szCs w:val="24"/>
          <w:highlight w:val="yellow"/>
          <w:lang w:val="en-GB"/>
        </w:rPr>
        <w:t xml:space="preserve"> is not well-tested, it should be mentioned here that side effects not seen in previous studies may occur. If the participant can receive a placebo, the </w:t>
      </w:r>
      <w:r w:rsidR="00756B7D">
        <w:rPr>
          <w:sz w:val="24"/>
          <w:szCs w:val="24"/>
          <w:highlight w:val="yellow"/>
          <w:lang w:val="en-GB"/>
        </w:rPr>
        <w:t xml:space="preserve">risks and </w:t>
      </w:r>
      <w:r w:rsidRPr="000F6D20">
        <w:rPr>
          <w:sz w:val="24"/>
          <w:szCs w:val="24"/>
          <w:highlight w:val="yellow"/>
          <w:lang w:val="en-GB"/>
        </w:rPr>
        <w:t xml:space="preserve">disadvantages associated with receiving </w:t>
      </w:r>
      <w:r w:rsidR="00272533">
        <w:rPr>
          <w:sz w:val="24"/>
          <w:szCs w:val="24"/>
          <w:highlight w:val="yellow"/>
          <w:lang w:val="en-GB"/>
        </w:rPr>
        <w:t>the</w:t>
      </w:r>
      <w:r w:rsidRPr="000F6D20">
        <w:rPr>
          <w:sz w:val="24"/>
          <w:szCs w:val="24"/>
          <w:highlight w:val="yellow"/>
          <w:lang w:val="en-GB"/>
        </w:rPr>
        <w:t xml:space="preserve"> placebo </w:t>
      </w:r>
      <w:r w:rsidR="00756B7D">
        <w:rPr>
          <w:sz w:val="24"/>
          <w:szCs w:val="24"/>
          <w:highlight w:val="yellow"/>
          <w:lang w:val="en-GB"/>
        </w:rPr>
        <w:t>must also</w:t>
      </w:r>
      <w:r w:rsidRPr="000F6D20">
        <w:rPr>
          <w:sz w:val="24"/>
          <w:szCs w:val="24"/>
          <w:highlight w:val="yellow"/>
          <w:lang w:val="en-GB"/>
        </w:rPr>
        <w:t xml:space="preserve"> be noted here.] </w:t>
      </w:r>
    </w:p>
    <w:p w14:paraId="023D9D1D" w14:textId="77777777" w:rsidR="00C50EF0" w:rsidRPr="008B33B2" w:rsidRDefault="00C50EF0" w:rsidP="7B7E5F64">
      <w:pPr>
        <w:jc w:val="both"/>
        <w:rPr>
          <w:sz w:val="24"/>
          <w:szCs w:val="24"/>
          <w:lang w:val="en-GB"/>
        </w:rPr>
      </w:pPr>
    </w:p>
    <w:p w14:paraId="3A1359CC" w14:textId="178D9CF4" w:rsidR="00C223F1" w:rsidRPr="008B33B2" w:rsidRDefault="001042AB" w:rsidP="003A1697">
      <w:pPr>
        <w:pStyle w:val="Heading2"/>
        <w:keepNext/>
        <w:keepLines/>
        <w:jc w:val="both"/>
        <w:rPr>
          <w:rFonts w:cstheme="minorHAnsi"/>
          <w:sz w:val="24"/>
          <w:szCs w:val="24"/>
          <w:lang w:val="en-GB"/>
        </w:rPr>
      </w:pPr>
      <w:r w:rsidRPr="008B33B2">
        <w:rPr>
          <w:rFonts w:cstheme="minorHAnsi"/>
          <w:sz w:val="24"/>
          <w:szCs w:val="24"/>
          <w:lang w:val="en-GB"/>
        </w:rPr>
        <w:t xml:space="preserve">Voluntary participation and </w:t>
      </w:r>
      <w:r w:rsidR="009B6241">
        <w:rPr>
          <w:rFonts w:cstheme="minorHAnsi"/>
          <w:sz w:val="24"/>
          <w:szCs w:val="24"/>
          <w:lang w:val="en-GB"/>
        </w:rPr>
        <w:t xml:space="preserve">the </w:t>
      </w:r>
      <w:r w:rsidR="00540EB5">
        <w:rPr>
          <w:rFonts w:cstheme="minorHAnsi"/>
          <w:sz w:val="24"/>
          <w:szCs w:val="24"/>
          <w:lang w:val="en-GB"/>
        </w:rPr>
        <w:t xml:space="preserve">right to </w:t>
      </w:r>
      <w:r w:rsidRPr="008B33B2">
        <w:rPr>
          <w:rFonts w:cstheme="minorHAnsi"/>
          <w:sz w:val="24"/>
          <w:szCs w:val="24"/>
          <w:lang w:val="en-GB"/>
        </w:rPr>
        <w:t>withdraw consent</w:t>
      </w:r>
    </w:p>
    <w:p w14:paraId="51DA79CA" w14:textId="4F553AD1" w:rsidR="001042AB" w:rsidRPr="008B33B2" w:rsidRDefault="7A0EECE0" w:rsidP="7B7E5F64">
      <w:pPr>
        <w:jc w:val="both"/>
        <w:rPr>
          <w:sz w:val="24"/>
          <w:szCs w:val="24"/>
          <w:lang w:val="en-GB"/>
        </w:rPr>
      </w:pPr>
      <w:r w:rsidRPr="7B7E5F64">
        <w:rPr>
          <w:sz w:val="24"/>
          <w:szCs w:val="24"/>
          <w:lang w:val="en-GB"/>
        </w:rPr>
        <w:t xml:space="preserve">Participation in the </w:t>
      </w:r>
      <w:r w:rsidR="645A476F" w:rsidRPr="7B7E5F64">
        <w:rPr>
          <w:sz w:val="24"/>
          <w:szCs w:val="24"/>
          <w:lang w:val="en-GB"/>
        </w:rPr>
        <w:t xml:space="preserve">clinical </w:t>
      </w:r>
      <w:r w:rsidRPr="7B7E5F64">
        <w:rPr>
          <w:sz w:val="24"/>
          <w:szCs w:val="24"/>
          <w:lang w:val="en-GB"/>
        </w:rPr>
        <w:t>trial is voluntary. If you wish to participate, you</w:t>
      </w:r>
      <w:r w:rsidR="78CD75CC" w:rsidRPr="7B7E5F64">
        <w:rPr>
          <w:sz w:val="24"/>
          <w:szCs w:val="24"/>
          <w:lang w:val="en-GB"/>
        </w:rPr>
        <w:t xml:space="preserve"> must</w:t>
      </w:r>
      <w:r w:rsidRPr="7B7E5F64">
        <w:rPr>
          <w:sz w:val="24"/>
          <w:szCs w:val="24"/>
          <w:lang w:val="en-GB"/>
        </w:rPr>
        <w:t xml:space="preserve"> sign the declaration of consent on the last page. You can withdraw from the </w:t>
      </w:r>
      <w:r w:rsidR="0CD6101B" w:rsidRPr="7B7E5F64">
        <w:rPr>
          <w:sz w:val="24"/>
          <w:szCs w:val="24"/>
          <w:lang w:val="en-GB"/>
        </w:rPr>
        <w:t>trial</w:t>
      </w:r>
      <w:r w:rsidRPr="7B7E5F64">
        <w:rPr>
          <w:sz w:val="24"/>
          <w:szCs w:val="24"/>
          <w:lang w:val="en-GB"/>
        </w:rPr>
        <w:t xml:space="preserve"> at any time and without giving any reason,</w:t>
      </w:r>
      <w:r w:rsidR="3312F5BA" w:rsidRPr="7B7E5F64">
        <w:rPr>
          <w:sz w:val="24"/>
          <w:szCs w:val="24"/>
          <w:lang w:val="en-GB"/>
        </w:rPr>
        <w:t xml:space="preserve"> without</w:t>
      </w:r>
      <w:r w:rsidRPr="7B7E5F64">
        <w:rPr>
          <w:sz w:val="24"/>
          <w:szCs w:val="24"/>
          <w:lang w:val="en-GB"/>
        </w:rPr>
        <w:t xml:space="preserve"> </w:t>
      </w:r>
      <w:r w:rsidR="3312F5BA" w:rsidRPr="7B7E5F64">
        <w:rPr>
          <w:sz w:val="24"/>
          <w:szCs w:val="24"/>
          <w:lang w:val="en-GB"/>
        </w:rPr>
        <w:t>any</w:t>
      </w:r>
      <w:r w:rsidRPr="7B7E5F64">
        <w:rPr>
          <w:sz w:val="24"/>
          <w:szCs w:val="24"/>
          <w:lang w:val="en-GB"/>
        </w:rPr>
        <w:t xml:space="preserve"> consequences for your further treatment.</w:t>
      </w:r>
    </w:p>
    <w:p w14:paraId="51BEB276" w14:textId="64AEFC11" w:rsidR="001042AB" w:rsidRPr="008B33B2" w:rsidRDefault="7A0EECE0" w:rsidP="616488EB">
      <w:pPr>
        <w:rPr>
          <w:sz w:val="24"/>
          <w:szCs w:val="24"/>
          <w:lang w:val="en-GB"/>
        </w:rPr>
      </w:pPr>
      <w:r w:rsidRPr="616488EB">
        <w:rPr>
          <w:sz w:val="24"/>
          <w:szCs w:val="24"/>
          <w:lang w:val="en-GB"/>
        </w:rPr>
        <w:t xml:space="preserve">If you withdraw from the </w:t>
      </w:r>
      <w:r w:rsidR="4A020DBD" w:rsidRPr="616488EB">
        <w:rPr>
          <w:sz w:val="24"/>
          <w:szCs w:val="24"/>
          <w:lang w:val="en-GB"/>
        </w:rPr>
        <w:t>clinical</w:t>
      </w:r>
      <w:r w:rsidRPr="616488EB">
        <w:rPr>
          <w:sz w:val="24"/>
          <w:szCs w:val="24"/>
          <w:lang w:val="en-GB"/>
        </w:rPr>
        <w:t xml:space="preserve"> </w:t>
      </w:r>
      <w:r w:rsidR="0CD6101B" w:rsidRPr="616488EB">
        <w:rPr>
          <w:sz w:val="24"/>
          <w:szCs w:val="24"/>
          <w:lang w:val="en-GB"/>
        </w:rPr>
        <w:t>trial</w:t>
      </w:r>
      <w:r w:rsidRPr="616488EB">
        <w:rPr>
          <w:sz w:val="24"/>
          <w:szCs w:val="24"/>
          <w:lang w:val="en-GB"/>
        </w:rPr>
        <w:t xml:space="preserve">, </w:t>
      </w:r>
      <w:r w:rsidR="47453169" w:rsidRPr="616488EB">
        <w:rPr>
          <w:sz w:val="24"/>
          <w:szCs w:val="24"/>
          <w:lang w:val="en-GB"/>
        </w:rPr>
        <w:t xml:space="preserve">then </w:t>
      </w:r>
      <w:r w:rsidRPr="616488EB">
        <w:rPr>
          <w:sz w:val="24"/>
          <w:szCs w:val="24"/>
          <w:lang w:val="en-GB"/>
        </w:rPr>
        <w:t xml:space="preserve">no more information or samples will be collected from you. Samples </w:t>
      </w:r>
      <w:r w:rsidR="704BD8D5" w:rsidRPr="616488EB">
        <w:rPr>
          <w:sz w:val="24"/>
          <w:szCs w:val="24"/>
          <w:lang w:val="en-GB"/>
        </w:rPr>
        <w:t xml:space="preserve">that have </w:t>
      </w:r>
      <w:r w:rsidRPr="616488EB">
        <w:rPr>
          <w:sz w:val="24"/>
          <w:szCs w:val="24"/>
          <w:lang w:val="en-GB"/>
        </w:rPr>
        <w:t>already</w:t>
      </w:r>
      <w:r w:rsidR="6434A37E" w:rsidRPr="616488EB">
        <w:rPr>
          <w:sz w:val="24"/>
          <w:szCs w:val="24"/>
          <w:lang w:val="en-GB"/>
        </w:rPr>
        <w:t xml:space="preserve"> been</w:t>
      </w:r>
      <w:r w:rsidRPr="616488EB">
        <w:rPr>
          <w:sz w:val="24"/>
          <w:szCs w:val="24"/>
          <w:lang w:val="en-GB"/>
        </w:rPr>
        <w:t xml:space="preserve"> collected and not yet </w:t>
      </w:r>
      <w:r w:rsidR="20E6F433" w:rsidRPr="616488EB">
        <w:rPr>
          <w:sz w:val="24"/>
          <w:szCs w:val="24"/>
          <w:lang w:val="en-GB"/>
        </w:rPr>
        <w:t>analysed</w:t>
      </w:r>
      <w:r w:rsidRPr="616488EB">
        <w:rPr>
          <w:sz w:val="24"/>
          <w:szCs w:val="24"/>
          <w:lang w:val="en-GB"/>
        </w:rPr>
        <w:t xml:space="preserve"> will be destroyed. Information that has already been</w:t>
      </w:r>
      <w:r w:rsidR="3C36B313" w:rsidRPr="616488EB">
        <w:rPr>
          <w:sz w:val="24"/>
          <w:szCs w:val="24"/>
          <w:lang w:val="en-GB"/>
        </w:rPr>
        <w:t xml:space="preserve"> </w:t>
      </w:r>
      <w:r w:rsidR="3A594039" w:rsidRPr="616488EB">
        <w:rPr>
          <w:sz w:val="24"/>
          <w:szCs w:val="24"/>
          <w:lang w:val="en-GB"/>
        </w:rPr>
        <w:t>collected</w:t>
      </w:r>
      <w:r w:rsidRPr="616488EB">
        <w:rPr>
          <w:sz w:val="24"/>
          <w:szCs w:val="24"/>
          <w:lang w:val="en-GB"/>
        </w:rPr>
        <w:t xml:space="preserve"> will not be deleted and </w:t>
      </w:r>
      <w:r w:rsidR="21FB257E" w:rsidRPr="616488EB">
        <w:rPr>
          <w:sz w:val="24"/>
          <w:szCs w:val="24"/>
          <w:lang w:val="en-GB"/>
        </w:rPr>
        <w:t xml:space="preserve">can </w:t>
      </w:r>
      <w:r w:rsidRPr="616488EB">
        <w:rPr>
          <w:sz w:val="24"/>
          <w:szCs w:val="24"/>
          <w:lang w:val="en-GB"/>
        </w:rPr>
        <w:t>be included in the research</w:t>
      </w:r>
      <w:r w:rsidR="1C785147" w:rsidRPr="616488EB">
        <w:rPr>
          <w:sz w:val="24"/>
          <w:szCs w:val="24"/>
          <w:lang w:val="en-GB"/>
        </w:rPr>
        <w:t xml:space="preserve"> </w:t>
      </w:r>
      <w:r w:rsidR="3312F5BA" w:rsidRPr="616488EB">
        <w:rPr>
          <w:sz w:val="24"/>
          <w:szCs w:val="24"/>
          <w:lang w:val="en-GB"/>
        </w:rPr>
        <w:t>of</w:t>
      </w:r>
      <w:r w:rsidRPr="616488EB">
        <w:rPr>
          <w:sz w:val="24"/>
          <w:szCs w:val="24"/>
          <w:lang w:val="en-GB"/>
        </w:rPr>
        <w:t xml:space="preserve"> this</w:t>
      </w:r>
      <w:r w:rsidR="0CD6101B" w:rsidRPr="616488EB">
        <w:rPr>
          <w:sz w:val="24"/>
          <w:szCs w:val="24"/>
          <w:lang w:val="en-GB"/>
        </w:rPr>
        <w:t xml:space="preserve"> </w:t>
      </w:r>
      <w:r w:rsidR="618887D4" w:rsidRPr="616488EB">
        <w:rPr>
          <w:sz w:val="24"/>
          <w:szCs w:val="24"/>
          <w:lang w:val="en-GB"/>
        </w:rPr>
        <w:t>clinical</w:t>
      </w:r>
      <w:r w:rsidR="0CD6101B" w:rsidRPr="616488EB">
        <w:rPr>
          <w:sz w:val="24"/>
          <w:szCs w:val="24"/>
          <w:lang w:val="en-GB"/>
        </w:rPr>
        <w:t xml:space="preserve"> trial</w:t>
      </w:r>
      <w:r w:rsidRPr="616488EB">
        <w:rPr>
          <w:sz w:val="24"/>
          <w:szCs w:val="24"/>
          <w:lang w:val="en-GB"/>
        </w:rPr>
        <w:t xml:space="preserve">. If you later wish to withdraw </w:t>
      </w:r>
      <w:r w:rsidR="242586DC" w:rsidRPr="616488EB">
        <w:rPr>
          <w:sz w:val="24"/>
          <w:szCs w:val="24"/>
          <w:lang w:val="en-GB"/>
        </w:rPr>
        <w:t xml:space="preserve">from the clinical trial </w:t>
      </w:r>
      <w:r w:rsidRPr="616488EB">
        <w:rPr>
          <w:sz w:val="24"/>
          <w:szCs w:val="24"/>
          <w:lang w:val="en-GB"/>
        </w:rPr>
        <w:t xml:space="preserve">or have </w:t>
      </w:r>
      <w:r w:rsidR="08490D7A" w:rsidRPr="616488EB">
        <w:rPr>
          <w:sz w:val="24"/>
          <w:szCs w:val="24"/>
          <w:lang w:val="en-GB"/>
        </w:rPr>
        <w:t xml:space="preserve">any </w:t>
      </w:r>
      <w:r w:rsidRPr="616488EB">
        <w:rPr>
          <w:sz w:val="24"/>
          <w:szCs w:val="24"/>
          <w:lang w:val="en-GB"/>
        </w:rPr>
        <w:t>questions</w:t>
      </w:r>
      <w:r w:rsidR="00501812" w:rsidRPr="616488EB">
        <w:rPr>
          <w:sz w:val="24"/>
          <w:szCs w:val="24"/>
          <w:lang w:val="en-GB"/>
        </w:rPr>
        <w:t xml:space="preserve"> about the trial</w:t>
      </w:r>
      <w:r w:rsidRPr="616488EB">
        <w:rPr>
          <w:sz w:val="24"/>
          <w:szCs w:val="24"/>
          <w:lang w:val="en-GB"/>
        </w:rPr>
        <w:t>, you can contact the</w:t>
      </w:r>
      <w:r w:rsidR="4F18C891" w:rsidRPr="616488EB">
        <w:rPr>
          <w:sz w:val="24"/>
          <w:szCs w:val="24"/>
          <w:lang w:val="en-GB"/>
        </w:rPr>
        <w:t xml:space="preserve"> researcher/investigator</w:t>
      </w:r>
      <w:r w:rsidR="21FB257E" w:rsidRPr="616488EB">
        <w:rPr>
          <w:sz w:val="24"/>
          <w:szCs w:val="24"/>
          <w:lang w:val="en-GB"/>
        </w:rPr>
        <w:t xml:space="preserve"> </w:t>
      </w:r>
      <w:r w:rsidRPr="616488EB">
        <w:rPr>
          <w:sz w:val="24"/>
          <w:szCs w:val="24"/>
          <w:lang w:val="en-GB"/>
        </w:rPr>
        <w:t xml:space="preserve">who is responsible for the </w:t>
      </w:r>
      <w:r w:rsidR="21FB257E" w:rsidRPr="616488EB">
        <w:rPr>
          <w:sz w:val="24"/>
          <w:szCs w:val="24"/>
          <w:lang w:val="en-GB"/>
        </w:rPr>
        <w:t xml:space="preserve">trial </w:t>
      </w:r>
      <w:r w:rsidRPr="616488EB">
        <w:rPr>
          <w:sz w:val="24"/>
          <w:szCs w:val="24"/>
          <w:lang w:val="en-GB"/>
        </w:rPr>
        <w:t xml:space="preserve">at your hospital </w:t>
      </w:r>
      <w:r w:rsidR="00AD6DCD" w:rsidRPr="616488EB">
        <w:rPr>
          <w:sz w:val="24"/>
          <w:szCs w:val="24"/>
          <w:lang w:val="en-GB"/>
        </w:rPr>
        <w:t>(</w:t>
      </w:r>
      <w:r w:rsidR="00772165" w:rsidRPr="616488EB">
        <w:rPr>
          <w:sz w:val="24"/>
          <w:szCs w:val="24"/>
          <w:lang w:val="en-GB"/>
        </w:rPr>
        <w:t xml:space="preserve">see </w:t>
      </w:r>
      <w:r w:rsidR="0075319A" w:rsidRPr="616488EB">
        <w:rPr>
          <w:sz w:val="24"/>
          <w:szCs w:val="24"/>
          <w:lang w:val="en-GB"/>
        </w:rPr>
        <w:t xml:space="preserve">the section </w:t>
      </w:r>
      <w:r w:rsidR="00772165" w:rsidRPr="616488EB">
        <w:rPr>
          <w:sz w:val="24"/>
          <w:szCs w:val="24"/>
          <w:lang w:val="en-GB"/>
        </w:rPr>
        <w:t>CONTACT INFORMATION</w:t>
      </w:r>
      <w:r w:rsidR="00AD6DCD" w:rsidRPr="616488EB">
        <w:rPr>
          <w:sz w:val="24"/>
          <w:szCs w:val="24"/>
          <w:lang w:val="en-GB"/>
        </w:rPr>
        <w:t xml:space="preserve"> for contact information</w:t>
      </w:r>
      <w:r w:rsidR="008F3B47" w:rsidRPr="616488EB">
        <w:rPr>
          <w:sz w:val="24"/>
          <w:szCs w:val="24"/>
          <w:lang w:val="en-GB"/>
        </w:rPr>
        <w:t>).</w:t>
      </w:r>
    </w:p>
    <w:p w14:paraId="0B355E67" w14:textId="77777777" w:rsidR="000B6953" w:rsidRPr="008B33B2" w:rsidRDefault="000B6953" w:rsidP="000B6953">
      <w:pPr>
        <w:jc w:val="both"/>
        <w:rPr>
          <w:sz w:val="24"/>
          <w:szCs w:val="24"/>
          <w:lang w:val="en-GB"/>
        </w:rPr>
      </w:pPr>
    </w:p>
    <w:p w14:paraId="236D5411" w14:textId="1CB61D3F" w:rsidR="00A47C5C" w:rsidRDefault="000B6953" w:rsidP="003A1697">
      <w:pPr>
        <w:pStyle w:val="Heading2"/>
        <w:keepNext/>
        <w:keepLines/>
        <w:jc w:val="both"/>
        <w:rPr>
          <w:rFonts w:cstheme="minorHAnsi"/>
          <w:sz w:val="24"/>
          <w:szCs w:val="24"/>
          <w:lang w:val="en-GB"/>
        </w:rPr>
      </w:pPr>
      <w:r w:rsidRPr="008B33B2">
        <w:rPr>
          <w:rFonts w:cstheme="minorHAnsi"/>
          <w:sz w:val="24"/>
          <w:szCs w:val="24"/>
          <w:lang w:val="en-GB"/>
        </w:rPr>
        <w:t xml:space="preserve">What </w:t>
      </w:r>
      <w:r w:rsidR="00B16BB0">
        <w:rPr>
          <w:rFonts w:cstheme="minorHAnsi"/>
          <w:sz w:val="24"/>
          <w:szCs w:val="24"/>
          <w:lang w:val="en-GB"/>
        </w:rPr>
        <w:t>data is collected about you and what</w:t>
      </w:r>
      <w:r w:rsidRPr="008B33B2">
        <w:rPr>
          <w:rFonts w:cstheme="minorHAnsi"/>
          <w:sz w:val="24"/>
          <w:szCs w:val="24"/>
          <w:lang w:val="en-GB"/>
        </w:rPr>
        <w:t xml:space="preserve"> happens </w:t>
      </w:r>
      <w:r w:rsidR="00A83E8C">
        <w:rPr>
          <w:rFonts w:cstheme="minorHAnsi"/>
          <w:sz w:val="24"/>
          <w:szCs w:val="24"/>
          <w:lang w:val="en-GB"/>
        </w:rPr>
        <w:t>to</w:t>
      </w:r>
      <w:r w:rsidR="00F45CD8">
        <w:rPr>
          <w:rFonts w:cstheme="minorHAnsi"/>
          <w:sz w:val="24"/>
          <w:szCs w:val="24"/>
          <w:lang w:val="en-GB"/>
        </w:rPr>
        <w:t xml:space="preserve"> your data</w:t>
      </w:r>
      <w:r w:rsidRPr="008B33B2">
        <w:rPr>
          <w:rFonts w:cstheme="minorHAnsi"/>
          <w:sz w:val="24"/>
          <w:szCs w:val="24"/>
          <w:lang w:val="en-GB"/>
        </w:rPr>
        <w:t>?</w:t>
      </w:r>
    </w:p>
    <w:p w14:paraId="677B74A5" w14:textId="718E456F" w:rsidR="00044D54" w:rsidRDefault="00456FAC" w:rsidP="2E47A566">
      <w:pPr>
        <w:jc w:val="both"/>
        <w:rPr>
          <w:sz w:val="24"/>
          <w:szCs w:val="24"/>
          <w:highlight w:val="yellow"/>
          <w:lang w:val="en-GB"/>
        </w:rPr>
      </w:pPr>
      <w:r w:rsidRPr="616488EB">
        <w:rPr>
          <w:sz w:val="24"/>
          <w:szCs w:val="24"/>
          <w:lang w:val="en-GB"/>
        </w:rPr>
        <w:t>The data</w:t>
      </w:r>
      <w:r w:rsidR="000B315C" w:rsidRPr="616488EB">
        <w:rPr>
          <w:sz w:val="24"/>
          <w:szCs w:val="24"/>
          <w:lang w:val="en-GB"/>
        </w:rPr>
        <w:t xml:space="preserve"> </w:t>
      </w:r>
      <w:r w:rsidRPr="616488EB">
        <w:rPr>
          <w:sz w:val="24"/>
          <w:szCs w:val="24"/>
          <w:lang w:val="en-GB"/>
        </w:rPr>
        <w:t>to be</w:t>
      </w:r>
      <w:r w:rsidR="000B315C" w:rsidRPr="616488EB">
        <w:rPr>
          <w:sz w:val="24"/>
          <w:szCs w:val="24"/>
          <w:lang w:val="en-GB"/>
        </w:rPr>
        <w:t xml:space="preserve"> collected about you includes </w:t>
      </w:r>
      <w:r w:rsidR="000B315C" w:rsidRPr="616488EB">
        <w:rPr>
          <w:sz w:val="24"/>
          <w:szCs w:val="24"/>
          <w:highlight w:val="yellow"/>
          <w:lang w:val="en-GB"/>
        </w:rPr>
        <w:t xml:space="preserve">[Briefly explain the types of </w:t>
      </w:r>
      <w:r w:rsidRPr="616488EB">
        <w:rPr>
          <w:sz w:val="24"/>
          <w:szCs w:val="24"/>
          <w:highlight w:val="yellow"/>
          <w:lang w:val="en-GB"/>
        </w:rPr>
        <w:t>data</w:t>
      </w:r>
      <w:r w:rsidR="000B315C" w:rsidRPr="616488EB">
        <w:rPr>
          <w:sz w:val="24"/>
          <w:szCs w:val="24"/>
          <w:highlight w:val="yellow"/>
          <w:lang w:val="en-GB"/>
        </w:rPr>
        <w:t xml:space="preserve"> that will be recorded].</w:t>
      </w:r>
      <w:r w:rsidR="000B315C" w:rsidRPr="616488EB">
        <w:rPr>
          <w:sz w:val="24"/>
          <w:szCs w:val="24"/>
          <w:lang w:val="en-GB"/>
        </w:rPr>
        <w:t xml:space="preserve"> </w:t>
      </w:r>
      <w:r w:rsidR="000B315C" w:rsidRPr="616488EB">
        <w:rPr>
          <w:sz w:val="24"/>
          <w:szCs w:val="24"/>
          <w:highlight w:val="yellow"/>
          <w:lang w:val="en-GB"/>
        </w:rPr>
        <w:t>[</w:t>
      </w:r>
      <w:r w:rsidR="00990C27" w:rsidRPr="616488EB">
        <w:rPr>
          <w:sz w:val="24"/>
          <w:szCs w:val="24"/>
          <w:highlight w:val="yellow"/>
          <w:lang w:val="en-GB"/>
        </w:rPr>
        <w:t>This include</w:t>
      </w:r>
      <w:r w:rsidR="00662E7E" w:rsidRPr="616488EB">
        <w:rPr>
          <w:sz w:val="24"/>
          <w:szCs w:val="24"/>
          <w:highlight w:val="yellow"/>
          <w:lang w:val="en-GB"/>
        </w:rPr>
        <w:t>s</w:t>
      </w:r>
      <w:r w:rsidR="000B315C" w:rsidRPr="616488EB">
        <w:rPr>
          <w:sz w:val="24"/>
          <w:szCs w:val="24"/>
          <w:highlight w:val="yellow"/>
          <w:lang w:val="en-GB"/>
        </w:rPr>
        <w:t xml:space="preserve"> a </w:t>
      </w:r>
      <w:r w:rsidR="00990C27" w:rsidRPr="616488EB">
        <w:rPr>
          <w:sz w:val="24"/>
          <w:szCs w:val="24"/>
          <w:highlight w:val="yellow"/>
          <w:lang w:val="en-GB"/>
        </w:rPr>
        <w:t>description of</w:t>
      </w:r>
      <w:r w:rsidR="00E30B15" w:rsidRPr="616488EB">
        <w:rPr>
          <w:sz w:val="24"/>
          <w:szCs w:val="24"/>
          <w:highlight w:val="yellow"/>
          <w:lang w:val="en-GB"/>
        </w:rPr>
        <w:t xml:space="preserve"> and a justification for</w:t>
      </w:r>
      <w:r w:rsidR="00990C27" w:rsidRPr="616488EB">
        <w:rPr>
          <w:sz w:val="24"/>
          <w:szCs w:val="24"/>
          <w:highlight w:val="yellow"/>
          <w:lang w:val="en-GB"/>
        </w:rPr>
        <w:t xml:space="preserve"> the </w:t>
      </w:r>
      <w:r w:rsidR="000B315C" w:rsidRPr="616488EB">
        <w:rPr>
          <w:sz w:val="24"/>
          <w:szCs w:val="24"/>
          <w:highlight w:val="yellow"/>
          <w:lang w:val="en-GB"/>
        </w:rPr>
        <w:t xml:space="preserve">need </w:t>
      </w:r>
      <w:r w:rsidR="00990C27" w:rsidRPr="616488EB">
        <w:rPr>
          <w:sz w:val="24"/>
          <w:szCs w:val="24"/>
          <w:highlight w:val="yellow"/>
          <w:lang w:val="en-GB"/>
        </w:rPr>
        <w:t>to</w:t>
      </w:r>
      <w:r w:rsidR="00CF1574" w:rsidRPr="616488EB">
        <w:rPr>
          <w:sz w:val="24"/>
          <w:szCs w:val="24"/>
          <w:highlight w:val="yellow"/>
          <w:lang w:val="en-GB"/>
        </w:rPr>
        <w:t xml:space="preserve"> </w:t>
      </w:r>
      <w:r w:rsidR="000B315C" w:rsidRPr="616488EB">
        <w:rPr>
          <w:sz w:val="24"/>
          <w:szCs w:val="24"/>
          <w:highlight w:val="yellow"/>
          <w:lang w:val="en-GB"/>
        </w:rPr>
        <w:t>link</w:t>
      </w:r>
      <w:r w:rsidR="00E5042E" w:rsidRPr="616488EB">
        <w:rPr>
          <w:sz w:val="24"/>
          <w:szCs w:val="24"/>
          <w:highlight w:val="yellow"/>
          <w:lang w:val="en-GB"/>
        </w:rPr>
        <w:t xml:space="preserve"> and/or collect</w:t>
      </w:r>
      <w:r w:rsidR="004E522C" w:rsidRPr="616488EB">
        <w:rPr>
          <w:sz w:val="24"/>
          <w:szCs w:val="24"/>
          <w:highlight w:val="yellow"/>
          <w:lang w:val="en-GB"/>
        </w:rPr>
        <w:t xml:space="preserve"> participant</w:t>
      </w:r>
      <w:r w:rsidR="000B315C" w:rsidRPr="616488EB">
        <w:rPr>
          <w:sz w:val="24"/>
          <w:szCs w:val="24"/>
          <w:highlight w:val="yellow"/>
          <w:lang w:val="en-GB"/>
        </w:rPr>
        <w:t xml:space="preserve"> </w:t>
      </w:r>
      <w:r w:rsidR="004E522C" w:rsidRPr="616488EB">
        <w:rPr>
          <w:sz w:val="24"/>
          <w:szCs w:val="24"/>
          <w:highlight w:val="yellow"/>
          <w:lang w:val="en-GB"/>
        </w:rPr>
        <w:t>data</w:t>
      </w:r>
      <w:r w:rsidR="007003E3" w:rsidRPr="616488EB">
        <w:rPr>
          <w:sz w:val="24"/>
          <w:szCs w:val="24"/>
          <w:highlight w:val="yellow"/>
          <w:lang w:val="en-GB"/>
        </w:rPr>
        <w:t xml:space="preserve"> </w:t>
      </w:r>
      <w:r w:rsidR="000B315C" w:rsidRPr="616488EB">
        <w:rPr>
          <w:sz w:val="24"/>
          <w:szCs w:val="24"/>
          <w:highlight w:val="yellow"/>
          <w:lang w:val="en-GB"/>
        </w:rPr>
        <w:t>to</w:t>
      </w:r>
      <w:r w:rsidR="007003E3" w:rsidRPr="616488EB">
        <w:rPr>
          <w:sz w:val="24"/>
          <w:szCs w:val="24"/>
          <w:highlight w:val="yellow"/>
          <w:lang w:val="en-GB"/>
        </w:rPr>
        <w:t xml:space="preserve"> </w:t>
      </w:r>
      <w:r w:rsidR="004E522C" w:rsidRPr="616488EB">
        <w:rPr>
          <w:sz w:val="24"/>
          <w:szCs w:val="24"/>
          <w:highlight w:val="yellow"/>
          <w:lang w:val="en-GB"/>
        </w:rPr>
        <w:t>data</w:t>
      </w:r>
      <w:r w:rsidR="007003E3" w:rsidRPr="616488EB">
        <w:rPr>
          <w:sz w:val="24"/>
          <w:szCs w:val="24"/>
          <w:highlight w:val="yellow"/>
          <w:lang w:val="en-GB"/>
        </w:rPr>
        <w:t xml:space="preserve"> held in</w:t>
      </w:r>
      <w:r w:rsidR="000B315C" w:rsidRPr="616488EB">
        <w:rPr>
          <w:sz w:val="24"/>
          <w:szCs w:val="24"/>
          <w:highlight w:val="yellow"/>
          <w:lang w:val="en-GB"/>
        </w:rPr>
        <w:t xml:space="preserve"> </w:t>
      </w:r>
      <w:r w:rsidR="0050759F" w:rsidRPr="616488EB">
        <w:rPr>
          <w:sz w:val="24"/>
          <w:szCs w:val="24"/>
          <w:highlight w:val="yellow"/>
          <w:lang w:val="en-GB"/>
        </w:rPr>
        <w:t xml:space="preserve">named </w:t>
      </w:r>
      <w:r w:rsidR="000B315C" w:rsidRPr="616488EB">
        <w:rPr>
          <w:sz w:val="24"/>
          <w:szCs w:val="24"/>
          <w:highlight w:val="yellow"/>
          <w:lang w:val="en-GB"/>
        </w:rPr>
        <w:t>regist</w:t>
      </w:r>
      <w:r w:rsidR="009D317F" w:rsidRPr="616488EB">
        <w:rPr>
          <w:sz w:val="24"/>
          <w:szCs w:val="24"/>
          <w:highlight w:val="yellow"/>
          <w:lang w:val="en-GB"/>
        </w:rPr>
        <w:t>ries</w:t>
      </w:r>
      <w:r w:rsidR="000B315C" w:rsidRPr="616488EB">
        <w:rPr>
          <w:sz w:val="24"/>
          <w:szCs w:val="24"/>
          <w:highlight w:val="yellow"/>
          <w:lang w:val="en-GB"/>
        </w:rPr>
        <w:t>,</w:t>
      </w:r>
      <w:r w:rsidR="0C8B1895" w:rsidRPr="616488EB">
        <w:rPr>
          <w:sz w:val="24"/>
          <w:szCs w:val="24"/>
          <w:highlight w:val="yellow"/>
          <w:lang w:val="en-GB"/>
        </w:rPr>
        <w:t xml:space="preserve"> core records,</w:t>
      </w:r>
      <w:r w:rsidR="000B315C" w:rsidRPr="616488EB">
        <w:rPr>
          <w:sz w:val="24"/>
          <w:szCs w:val="24"/>
          <w:highlight w:val="yellow"/>
          <w:lang w:val="en-GB"/>
        </w:rPr>
        <w:t xml:space="preserve"> records </w:t>
      </w:r>
      <w:r w:rsidR="00713596" w:rsidRPr="616488EB">
        <w:rPr>
          <w:sz w:val="24"/>
          <w:szCs w:val="24"/>
          <w:highlight w:val="yellow"/>
          <w:lang w:val="en-GB"/>
        </w:rPr>
        <w:t>at</w:t>
      </w:r>
      <w:r w:rsidR="000B315C" w:rsidRPr="616488EB">
        <w:rPr>
          <w:sz w:val="24"/>
          <w:szCs w:val="24"/>
          <w:highlight w:val="yellow"/>
          <w:lang w:val="en-GB"/>
        </w:rPr>
        <w:t xml:space="preserve"> other </w:t>
      </w:r>
      <w:r w:rsidR="00713596" w:rsidRPr="616488EB">
        <w:rPr>
          <w:sz w:val="24"/>
          <w:szCs w:val="24"/>
          <w:highlight w:val="yellow"/>
          <w:lang w:val="en-GB"/>
        </w:rPr>
        <w:t>institutions/</w:t>
      </w:r>
      <w:r w:rsidR="000B315C" w:rsidRPr="616488EB">
        <w:rPr>
          <w:sz w:val="24"/>
          <w:szCs w:val="24"/>
          <w:highlight w:val="yellow"/>
          <w:lang w:val="en-GB"/>
        </w:rPr>
        <w:t xml:space="preserve">entities, or other </w:t>
      </w:r>
      <w:r w:rsidR="007041DF" w:rsidRPr="616488EB">
        <w:rPr>
          <w:sz w:val="24"/>
          <w:szCs w:val="24"/>
          <w:highlight w:val="yellow"/>
          <w:lang w:val="en-GB"/>
        </w:rPr>
        <w:t>types of</w:t>
      </w:r>
      <w:r w:rsidR="000B315C" w:rsidRPr="616488EB">
        <w:rPr>
          <w:sz w:val="24"/>
          <w:szCs w:val="24"/>
          <w:highlight w:val="yellow"/>
          <w:lang w:val="en-GB"/>
        </w:rPr>
        <w:t xml:space="preserve"> regi</w:t>
      </w:r>
      <w:r w:rsidR="007041DF" w:rsidRPr="616488EB">
        <w:rPr>
          <w:sz w:val="24"/>
          <w:szCs w:val="24"/>
          <w:highlight w:val="yellow"/>
          <w:lang w:val="en-GB"/>
        </w:rPr>
        <w:t>stries</w:t>
      </w:r>
      <w:r w:rsidR="00E5042E" w:rsidRPr="616488EB">
        <w:rPr>
          <w:sz w:val="24"/>
          <w:szCs w:val="24"/>
          <w:highlight w:val="yellow"/>
          <w:lang w:val="en-GB"/>
        </w:rPr>
        <w:t xml:space="preserve"> and sources such as</w:t>
      </w:r>
      <w:r w:rsidR="000B315C" w:rsidRPr="616488EB">
        <w:rPr>
          <w:sz w:val="24"/>
          <w:szCs w:val="24"/>
          <w:highlight w:val="yellow"/>
          <w:lang w:val="en-GB"/>
        </w:rPr>
        <w:t xml:space="preserve"> the Cancer Registry</w:t>
      </w:r>
      <w:r w:rsidR="00DB14D5" w:rsidRPr="616488EB">
        <w:rPr>
          <w:sz w:val="24"/>
          <w:szCs w:val="24"/>
          <w:highlight w:val="yellow"/>
          <w:lang w:val="en-GB"/>
        </w:rPr>
        <w:t xml:space="preserve"> of Norway</w:t>
      </w:r>
      <w:r w:rsidR="000B315C" w:rsidRPr="616488EB">
        <w:rPr>
          <w:sz w:val="24"/>
          <w:szCs w:val="24"/>
          <w:highlight w:val="yellow"/>
          <w:lang w:val="en-GB"/>
        </w:rPr>
        <w:t xml:space="preserve">, </w:t>
      </w:r>
      <w:r w:rsidR="00EC651C" w:rsidRPr="616488EB">
        <w:rPr>
          <w:sz w:val="24"/>
          <w:szCs w:val="24"/>
          <w:highlight w:val="yellow"/>
          <w:lang w:val="en-GB"/>
        </w:rPr>
        <w:t>the Medical</w:t>
      </w:r>
      <w:r w:rsidR="000B315C" w:rsidRPr="616488EB">
        <w:rPr>
          <w:sz w:val="24"/>
          <w:szCs w:val="24"/>
          <w:highlight w:val="yellow"/>
          <w:lang w:val="en-GB"/>
        </w:rPr>
        <w:t xml:space="preserve"> Birth Registry, </w:t>
      </w:r>
      <w:r w:rsidR="00EC651C" w:rsidRPr="616488EB">
        <w:rPr>
          <w:sz w:val="24"/>
          <w:szCs w:val="24"/>
          <w:highlight w:val="yellow"/>
          <w:lang w:val="en-GB"/>
        </w:rPr>
        <w:t xml:space="preserve">the </w:t>
      </w:r>
      <w:r w:rsidR="000B315C" w:rsidRPr="616488EB">
        <w:rPr>
          <w:sz w:val="24"/>
          <w:szCs w:val="24"/>
          <w:highlight w:val="yellow"/>
          <w:lang w:val="en-GB"/>
        </w:rPr>
        <w:t xml:space="preserve">Cause of Death Registry, collection of </w:t>
      </w:r>
      <w:r w:rsidRPr="616488EB">
        <w:rPr>
          <w:sz w:val="24"/>
          <w:szCs w:val="24"/>
          <w:highlight w:val="yellow"/>
          <w:lang w:val="en-GB"/>
        </w:rPr>
        <w:t>data</w:t>
      </w:r>
      <w:r w:rsidR="000B315C" w:rsidRPr="616488EB">
        <w:rPr>
          <w:sz w:val="24"/>
          <w:szCs w:val="24"/>
          <w:highlight w:val="yellow"/>
          <w:lang w:val="en-GB"/>
        </w:rPr>
        <w:t xml:space="preserve"> from </w:t>
      </w:r>
      <w:r w:rsidR="001E1587" w:rsidRPr="616488EB">
        <w:rPr>
          <w:sz w:val="24"/>
          <w:szCs w:val="24"/>
          <w:highlight w:val="yellow"/>
          <w:lang w:val="en-GB"/>
        </w:rPr>
        <w:t>patient</w:t>
      </w:r>
      <w:r w:rsidR="000B315C" w:rsidRPr="616488EB">
        <w:rPr>
          <w:sz w:val="24"/>
          <w:szCs w:val="24"/>
          <w:highlight w:val="yellow"/>
          <w:lang w:val="en-GB"/>
        </w:rPr>
        <w:t xml:space="preserve"> records </w:t>
      </w:r>
      <w:r w:rsidRPr="616488EB">
        <w:rPr>
          <w:sz w:val="24"/>
          <w:szCs w:val="24"/>
          <w:highlight w:val="yellow"/>
          <w:lang w:val="en-GB"/>
        </w:rPr>
        <w:t>from the participant’s</w:t>
      </w:r>
      <w:r w:rsidR="000B315C" w:rsidRPr="616488EB">
        <w:rPr>
          <w:sz w:val="24"/>
          <w:szCs w:val="24"/>
          <w:highlight w:val="yellow"/>
          <w:lang w:val="en-GB"/>
        </w:rPr>
        <w:t xml:space="preserve"> general practitioner or other hospitals/healthcare facilities.] </w:t>
      </w:r>
    </w:p>
    <w:p w14:paraId="7EEFC5E6" w14:textId="51B1276F" w:rsidR="00044D54" w:rsidRPr="00BA02ED" w:rsidRDefault="000B315C" w:rsidP="00BA02ED">
      <w:pPr>
        <w:rPr>
          <w:rFonts w:cstheme="minorHAnsi"/>
          <w:sz w:val="24"/>
          <w:szCs w:val="24"/>
          <w:highlight w:val="yellow"/>
          <w:lang w:val="en-GB"/>
        </w:rPr>
      </w:pPr>
      <w:r w:rsidRPr="00044D54">
        <w:rPr>
          <w:rFonts w:cstheme="minorHAnsi"/>
          <w:sz w:val="24"/>
          <w:szCs w:val="24"/>
          <w:lang w:val="en-GB"/>
        </w:rPr>
        <w:t xml:space="preserve">The </w:t>
      </w:r>
      <w:r w:rsidR="00D46E44">
        <w:rPr>
          <w:rFonts w:cstheme="minorHAnsi"/>
          <w:sz w:val="24"/>
          <w:szCs w:val="24"/>
          <w:lang w:val="en-GB"/>
        </w:rPr>
        <w:t>data</w:t>
      </w:r>
      <w:r w:rsidRPr="00044D54">
        <w:rPr>
          <w:rFonts w:cstheme="minorHAnsi"/>
          <w:sz w:val="24"/>
          <w:szCs w:val="24"/>
          <w:lang w:val="en-GB"/>
        </w:rPr>
        <w:t xml:space="preserve"> </w:t>
      </w:r>
      <w:r w:rsidR="00616762">
        <w:rPr>
          <w:rFonts w:cstheme="minorHAnsi"/>
          <w:sz w:val="24"/>
          <w:szCs w:val="24"/>
          <w:lang w:val="en-GB"/>
        </w:rPr>
        <w:t>collected</w:t>
      </w:r>
      <w:r w:rsidR="00616762" w:rsidRPr="00044D54">
        <w:rPr>
          <w:rFonts w:cstheme="minorHAnsi"/>
          <w:sz w:val="24"/>
          <w:szCs w:val="24"/>
          <w:lang w:val="en-GB"/>
        </w:rPr>
        <w:t xml:space="preserve"> </w:t>
      </w:r>
      <w:r w:rsidRPr="00044D54">
        <w:rPr>
          <w:rFonts w:cstheme="minorHAnsi"/>
          <w:sz w:val="24"/>
          <w:szCs w:val="24"/>
          <w:lang w:val="en-GB"/>
        </w:rPr>
        <w:t xml:space="preserve">about you will only be used as described </w:t>
      </w:r>
      <w:r w:rsidR="005B41BE">
        <w:rPr>
          <w:rFonts w:cstheme="minorHAnsi"/>
          <w:sz w:val="24"/>
          <w:szCs w:val="24"/>
          <w:lang w:val="en-GB"/>
        </w:rPr>
        <w:t xml:space="preserve">in this consent form and </w:t>
      </w:r>
      <w:r w:rsidRPr="00044D54">
        <w:rPr>
          <w:rFonts w:cstheme="minorHAnsi"/>
          <w:sz w:val="24"/>
          <w:szCs w:val="24"/>
          <w:lang w:val="en-GB"/>
        </w:rPr>
        <w:t xml:space="preserve">for the purpose of the </w:t>
      </w:r>
      <w:r w:rsidR="000E4BC4">
        <w:rPr>
          <w:rFonts w:cstheme="minorHAnsi"/>
          <w:sz w:val="24"/>
          <w:szCs w:val="24"/>
          <w:lang w:val="en-GB"/>
        </w:rPr>
        <w:t>study</w:t>
      </w:r>
      <w:r w:rsidR="00053817">
        <w:rPr>
          <w:rFonts w:cstheme="minorHAnsi"/>
          <w:sz w:val="24"/>
          <w:szCs w:val="24"/>
          <w:lang w:val="en-GB"/>
        </w:rPr>
        <w:t>,</w:t>
      </w:r>
      <w:r w:rsidRPr="00044D54">
        <w:rPr>
          <w:rFonts w:cstheme="minorHAnsi"/>
          <w:sz w:val="24"/>
          <w:szCs w:val="24"/>
          <w:lang w:val="en-GB"/>
        </w:rPr>
        <w:t xml:space="preserve"> and is planned to be used until </w:t>
      </w:r>
      <w:r w:rsidRPr="000B315C">
        <w:rPr>
          <w:rFonts w:cstheme="minorHAnsi"/>
          <w:sz w:val="24"/>
          <w:szCs w:val="24"/>
          <w:highlight w:val="yellow"/>
          <w:lang w:val="en-GB"/>
        </w:rPr>
        <w:t>[</w:t>
      </w:r>
      <w:proofErr w:type="spellStart"/>
      <w:r w:rsidRPr="000B315C">
        <w:rPr>
          <w:rFonts w:cstheme="minorHAnsi"/>
          <w:sz w:val="24"/>
          <w:szCs w:val="24"/>
          <w:highlight w:val="yellow"/>
          <w:lang w:val="en-GB"/>
        </w:rPr>
        <w:t>yyyy</w:t>
      </w:r>
      <w:proofErr w:type="spellEnd"/>
      <w:r w:rsidRPr="000B315C">
        <w:rPr>
          <w:rFonts w:cstheme="minorHAnsi"/>
          <w:sz w:val="24"/>
          <w:szCs w:val="24"/>
          <w:highlight w:val="yellow"/>
          <w:lang w:val="en-GB"/>
        </w:rPr>
        <w:t xml:space="preserve"> (year when study-related activities are expected to be concluded, including publication of the study results</w:t>
      </w:r>
      <w:r w:rsidR="00BA02ED">
        <w:rPr>
          <w:rFonts w:cstheme="minorHAnsi"/>
          <w:sz w:val="24"/>
          <w:szCs w:val="24"/>
          <w:highlight w:val="yellow"/>
          <w:lang w:val="en-GB"/>
        </w:rPr>
        <w:t>,</w:t>
      </w:r>
      <w:r w:rsidR="002416B2" w:rsidRPr="002416B2">
        <w:rPr>
          <w:rFonts w:cstheme="minorHAnsi"/>
          <w:sz w:val="24"/>
          <w:szCs w:val="24"/>
          <w:highlight w:val="yellow"/>
          <w:lang w:val="en-GB"/>
        </w:rPr>
        <w:t xml:space="preserve"> this must be the same date that is stated in section WHAT DOES PARTICIPATION IN THE CLINICAL TRIAL MEAN FOR YOU?</w:t>
      </w:r>
      <w:r w:rsidRPr="000B315C">
        <w:rPr>
          <w:rFonts w:cstheme="minorHAnsi"/>
          <w:sz w:val="24"/>
          <w:szCs w:val="24"/>
          <w:highlight w:val="yellow"/>
          <w:lang w:val="en-GB"/>
        </w:rPr>
        <w:t xml:space="preserve">)]. </w:t>
      </w:r>
      <w:r w:rsidRPr="00044D54">
        <w:rPr>
          <w:rFonts w:cstheme="minorHAnsi"/>
          <w:sz w:val="24"/>
          <w:szCs w:val="24"/>
          <w:lang w:val="en-GB"/>
        </w:rPr>
        <w:t xml:space="preserve">Any change in use or significant extension of the usage period can only occur with approval from REK KULMU. The </w:t>
      </w:r>
      <w:r w:rsidR="002E332B">
        <w:rPr>
          <w:rFonts w:cstheme="minorHAnsi"/>
          <w:sz w:val="24"/>
          <w:szCs w:val="24"/>
          <w:lang w:val="en-GB"/>
        </w:rPr>
        <w:t>data</w:t>
      </w:r>
      <w:r w:rsidRPr="00044D54">
        <w:rPr>
          <w:rFonts w:cstheme="minorHAnsi"/>
          <w:sz w:val="24"/>
          <w:szCs w:val="24"/>
          <w:lang w:val="en-GB"/>
        </w:rPr>
        <w:t xml:space="preserve"> will be stored until </w:t>
      </w:r>
      <w:r w:rsidRPr="000B315C">
        <w:rPr>
          <w:rFonts w:cstheme="minorHAnsi"/>
          <w:sz w:val="24"/>
          <w:szCs w:val="24"/>
          <w:highlight w:val="yellow"/>
          <w:lang w:val="en-GB"/>
        </w:rPr>
        <w:t>[date/year</w:t>
      </w:r>
      <w:r w:rsidR="00315E14">
        <w:rPr>
          <w:rFonts w:cstheme="minorHAnsi"/>
          <w:sz w:val="24"/>
          <w:szCs w:val="24"/>
          <w:highlight w:val="yellow"/>
          <w:lang w:val="en-GB"/>
        </w:rPr>
        <w:t xml:space="preserve"> </w:t>
      </w:r>
      <w:r w:rsidR="00580363" w:rsidRPr="00580363">
        <w:rPr>
          <w:rFonts w:cstheme="minorHAnsi"/>
          <w:sz w:val="24"/>
          <w:szCs w:val="24"/>
          <w:highlight w:val="yellow"/>
          <w:lang w:val="en-GB"/>
        </w:rPr>
        <w:t>(a specific year must be provided</w:t>
      </w:r>
      <w:r w:rsidR="00B344E2">
        <w:rPr>
          <w:rFonts w:cstheme="minorHAnsi"/>
          <w:sz w:val="24"/>
          <w:szCs w:val="24"/>
          <w:highlight w:val="yellow"/>
          <w:lang w:val="en-GB"/>
        </w:rPr>
        <w:t xml:space="preserve">, this year </w:t>
      </w:r>
      <w:r w:rsidR="00F94245">
        <w:rPr>
          <w:rFonts w:cstheme="minorHAnsi"/>
          <w:sz w:val="24"/>
          <w:szCs w:val="24"/>
          <w:highlight w:val="yellow"/>
          <w:lang w:val="en-GB"/>
        </w:rPr>
        <w:t>cannot</w:t>
      </w:r>
      <w:r w:rsidR="00580363" w:rsidRPr="00580363">
        <w:rPr>
          <w:rFonts w:cstheme="minorHAnsi"/>
          <w:sz w:val="24"/>
          <w:szCs w:val="24"/>
          <w:highlight w:val="yellow"/>
          <w:lang w:val="en-GB"/>
        </w:rPr>
        <w:t xml:space="preserve"> be less than 25 years</w:t>
      </w:r>
      <w:r w:rsidR="00CB252F">
        <w:rPr>
          <w:rFonts w:cstheme="minorHAnsi"/>
          <w:sz w:val="24"/>
          <w:szCs w:val="24"/>
          <w:highlight w:val="yellow"/>
          <w:lang w:val="en-GB"/>
        </w:rPr>
        <w:t xml:space="preserve"> from the End of Trial date</w:t>
      </w:r>
      <w:r w:rsidRPr="000B315C">
        <w:rPr>
          <w:rFonts w:cstheme="minorHAnsi"/>
          <w:sz w:val="24"/>
          <w:szCs w:val="24"/>
          <w:highlight w:val="yellow"/>
          <w:lang w:val="en-GB"/>
        </w:rPr>
        <w:t>]</w:t>
      </w:r>
      <w:r w:rsidRPr="00580363">
        <w:rPr>
          <w:rFonts w:cstheme="minorHAnsi"/>
          <w:sz w:val="24"/>
          <w:szCs w:val="24"/>
          <w:highlight w:val="yellow"/>
          <w:lang w:val="en-GB"/>
        </w:rPr>
        <w:t xml:space="preserve">, </w:t>
      </w:r>
      <w:r w:rsidRPr="00044D54">
        <w:rPr>
          <w:rFonts w:cstheme="minorHAnsi"/>
          <w:sz w:val="24"/>
          <w:szCs w:val="24"/>
          <w:lang w:val="en-GB"/>
        </w:rPr>
        <w:t xml:space="preserve">but solely for control purposes. </w:t>
      </w:r>
      <w:r w:rsidR="00282A4D">
        <w:rPr>
          <w:rFonts w:cstheme="minorHAnsi"/>
          <w:sz w:val="24"/>
          <w:szCs w:val="24"/>
          <w:lang w:val="en-GB"/>
        </w:rPr>
        <w:t>Your data</w:t>
      </w:r>
      <w:r w:rsidRPr="00044D54">
        <w:rPr>
          <w:rFonts w:cstheme="minorHAnsi"/>
          <w:sz w:val="24"/>
          <w:szCs w:val="24"/>
          <w:lang w:val="en-GB"/>
        </w:rPr>
        <w:t xml:space="preserve"> cannot be sold to other entities for other purposes or financial gain.</w:t>
      </w:r>
    </w:p>
    <w:p w14:paraId="002C9A89" w14:textId="2AC42D05" w:rsidR="00A35E60" w:rsidRDefault="000B315C" w:rsidP="000B315C">
      <w:pPr>
        <w:jc w:val="both"/>
        <w:rPr>
          <w:rFonts w:cstheme="minorHAnsi"/>
          <w:sz w:val="24"/>
          <w:szCs w:val="24"/>
          <w:highlight w:val="yellow"/>
          <w:lang w:val="en-GB"/>
        </w:rPr>
      </w:pPr>
      <w:r w:rsidRPr="00A35E60">
        <w:rPr>
          <w:rFonts w:cstheme="minorHAnsi"/>
          <w:sz w:val="24"/>
          <w:szCs w:val="24"/>
          <w:lang w:val="en-GB"/>
        </w:rPr>
        <w:t xml:space="preserve">All </w:t>
      </w:r>
      <w:r w:rsidR="004777E9">
        <w:rPr>
          <w:rFonts w:cstheme="minorHAnsi"/>
          <w:sz w:val="24"/>
          <w:szCs w:val="24"/>
          <w:lang w:val="en-GB"/>
        </w:rPr>
        <w:t>data</w:t>
      </w:r>
      <w:r w:rsidRPr="00A35E60">
        <w:rPr>
          <w:rFonts w:cstheme="minorHAnsi"/>
          <w:sz w:val="24"/>
          <w:szCs w:val="24"/>
          <w:lang w:val="en-GB"/>
        </w:rPr>
        <w:t xml:space="preserve"> will be processed without names, national identification numbers (birth numbers), or other directly identifiable information. A code links you to your </w:t>
      </w:r>
      <w:r w:rsidR="004777E9">
        <w:rPr>
          <w:rFonts w:cstheme="minorHAnsi"/>
          <w:sz w:val="24"/>
          <w:szCs w:val="24"/>
          <w:lang w:val="en-GB"/>
        </w:rPr>
        <w:t>data</w:t>
      </w:r>
      <w:r w:rsidRPr="00A35E60">
        <w:rPr>
          <w:rFonts w:cstheme="minorHAnsi"/>
          <w:sz w:val="24"/>
          <w:szCs w:val="24"/>
          <w:lang w:val="en-GB"/>
        </w:rPr>
        <w:t xml:space="preserve"> through a list</w:t>
      </w:r>
      <w:r w:rsidR="00BF684C">
        <w:rPr>
          <w:rFonts w:cstheme="minorHAnsi"/>
          <w:sz w:val="24"/>
          <w:szCs w:val="24"/>
          <w:lang w:val="en-GB"/>
        </w:rPr>
        <w:t xml:space="preserve"> of names</w:t>
      </w:r>
      <w:r w:rsidRPr="00A35E60">
        <w:rPr>
          <w:rFonts w:cstheme="minorHAnsi"/>
          <w:sz w:val="24"/>
          <w:szCs w:val="24"/>
          <w:lang w:val="en-GB"/>
        </w:rPr>
        <w:t xml:space="preserve">. This means the data is de-identified. The list that can link your name to the code will only be stored at the </w:t>
      </w:r>
      <w:r w:rsidRPr="00BF684C">
        <w:rPr>
          <w:rFonts w:cstheme="minorHAnsi"/>
          <w:sz w:val="24"/>
          <w:szCs w:val="24"/>
          <w:lang w:val="en-GB"/>
        </w:rPr>
        <w:t xml:space="preserve">medical </w:t>
      </w:r>
      <w:r w:rsidR="004C5AD3" w:rsidRPr="00BF684C">
        <w:rPr>
          <w:rFonts w:cstheme="minorHAnsi"/>
          <w:sz w:val="24"/>
          <w:szCs w:val="24"/>
          <w:lang w:val="en-GB"/>
        </w:rPr>
        <w:t>centre</w:t>
      </w:r>
      <w:r w:rsidRPr="00BF684C">
        <w:rPr>
          <w:rFonts w:cstheme="minorHAnsi"/>
          <w:sz w:val="24"/>
          <w:szCs w:val="24"/>
          <w:lang w:val="en-GB"/>
        </w:rPr>
        <w:t>/hospital</w:t>
      </w:r>
      <w:r w:rsidR="00BF684C">
        <w:rPr>
          <w:rFonts w:cstheme="minorHAnsi"/>
          <w:sz w:val="24"/>
          <w:szCs w:val="24"/>
          <w:lang w:val="en-GB"/>
        </w:rPr>
        <w:t xml:space="preserve"> </w:t>
      </w:r>
      <w:r w:rsidR="00BF684C" w:rsidRPr="004C5AD3">
        <w:rPr>
          <w:rFonts w:cstheme="minorHAnsi"/>
          <w:sz w:val="24"/>
          <w:szCs w:val="24"/>
          <w:highlight w:val="yellow"/>
          <w:lang w:val="en-GB"/>
        </w:rPr>
        <w:t>[</w:t>
      </w:r>
      <w:r w:rsidR="004C5AD3" w:rsidRPr="004C5AD3">
        <w:rPr>
          <w:rFonts w:cstheme="minorHAnsi"/>
          <w:sz w:val="24"/>
          <w:szCs w:val="24"/>
          <w:highlight w:val="yellow"/>
          <w:lang w:val="en-GB"/>
        </w:rPr>
        <w:t>revise the location as applicable]</w:t>
      </w:r>
      <w:r w:rsidRPr="004C5AD3">
        <w:rPr>
          <w:rFonts w:cstheme="minorHAnsi"/>
          <w:sz w:val="24"/>
          <w:szCs w:val="24"/>
          <w:highlight w:val="yellow"/>
          <w:lang w:val="en-GB"/>
        </w:rPr>
        <w:t>,</w:t>
      </w:r>
      <w:r w:rsidRPr="00A35E60">
        <w:rPr>
          <w:rFonts w:cstheme="minorHAnsi"/>
          <w:sz w:val="24"/>
          <w:szCs w:val="24"/>
          <w:lang w:val="en-GB"/>
        </w:rPr>
        <w:t xml:space="preserve"> and only personnel responsible for the study will have access to this list. </w:t>
      </w:r>
      <w:r w:rsidRPr="000B315C">
        <w:rPr>
          <w:rFonts w:cstheme="minorHAnsi"/>
          <w:sz w:val="24"/>
          <w:szCs w:val="24"/>
          <w:highlight w:val="yellow"/>
          <w:lang w:val="en-GB"/>
        </w:rPr>
        <w:t xml:space="preserve">[Any deviations from this must be explained in the text. If </w:t>
      </w:r>
      <w:r w:rsidR="00683794">
        <w:rPr>
          <w:rFonts w:cstheme="minorHAnsi"/>
          <w:sz w:val="24"/>
          <w:szCs w:val="24"/>
          <w:highlight w:val="yellow"/>
          <w:lang w:val="en-GB"/>
        </w:rPr>
        <w:t>data</w:t>
      </w:r>
      <w:r w:rsidRPr="000B315C">
        <w:rPr>
          <w:rFonts w:cstheme="minorHAnsi"/>
          <w:sz w:val="24"/>
          <w:szCs w:val="24"/>
          <w:highlight w:val="yellow"/>
          <w:lang w:val="en-GB"/>
        </w:rPr>
        <w:t xml:space="preserve"> is to be stored somewhere other than your own institution, it must be detailed here.] </w:t>
      </w:r>
    </w:p>
    <w:p w14:paraId="0DFBDDA4" w14:textId="37FAFBEC" w:rsidR="005E0E72" w:rsidRDefault="000B315C" w:rsidP="000B315C">
      <w:pPr>
        <w:jc w:val="both"/>
        <w:rPr>
          <w:rFonts w:cstheme="minorHAnsi"/>
          <w:sz w:val="24"/>
          <w:szCs w:val="24"/>
          <w:highlight w:val="yellow"/>
          <w:lang w:val="en-GB"/>
        </w:rPr>
      </w:pPr>
      <w:r w:rsidRPr="000B315C">
        <w:rPr>
          <w:rFonts w:cstheme="minorHAnsi"/>
          <w:sz w:val="24"/>
          <w:szCs w:val="24"/>
          <w:highlight w:val="yellow"/>
          <w:lang w:val="en-GB"/>
        </w:rPr>
        <w:t>[I</w:t>
      </w:r>
      <w:r w:rsidR="003B65AE">
        <w:rPr>
          <w:rFonts w:cstheme="minorHAnsi"/>
          <w:sz w:val="24"/>
          <w:szCs w:val="24"/>
          <w:highlight w:val="yellow"/>
          <w:lang w:val="en-GB"/>
        </w:rPr>
        <w:t>nclude the following text if</w:t>
      </w:r>
      <w:r w:rsidRPr="000B315C">
        <w:rPr>
          <w:rFonts w:cstheme="minorHAnsi"/>
          <w:sz w:val="24"/>
          <w:szCs w:val="24"/>
          <w:highlight w:val="yellow"/>
          <w:lang w:val="en-GB"/>
        </w:rPr>
        <w:t xml:space="preserve"> data </w:t>
      </w:r>
      <w:r w:rsidR="00F62ADA">
        <w:rPr>
          <w:rFonts w:cstheme="minorHAnsi"/>
          <w:sz w:val="24"/>
          <w:szCs w:val="24"/>
          <w:highlight w:val="yellow"/>
          <w:lang w:val="en-GB"/>
        </w:rPr>
        <w:t>will be</w:t>
      </w:r>
      <w:r w:rsidRPr="000B315C">
        <w:rPr>
          <w:rFonts w:cstheme="minorHAnsi"/>
          <w:sz w:val="24"/>
          <w:szCs w:val="24"/>
          <w:highlight w:val="yellow"/>
          <w:lang w:val="en-GB"/>
        </w:rPr>
        <w:t xml:space="preserve"> </w:t>
      </w:r>
      <w:r w:rsidR="00F62ADA" w:rsidRPr="000B315C">
        <w:rPr>
          <w:rFonts w:cstheme="minorHAnsi"/>
          <w:sz w:val="24"/>
          <w:szCs w:val="24"/>
          <w:highlight w:val="yellow"/>
          <w:lang w:val="en-GB"/>
        </w:rPr>
        <w:t>transfer</w:t>
      </w:r>
      <w:r w:rsidR="00F62ADA">
        <w:rPr>
          <w:rFonts w:cstheme="minorHAnsi"/>
          <w:sz w:val="24"/>
          <w:szCs w:val="24"/>
          <w:highlight w:val="yellow"/>
          <w:lang w:val="en-GB"/>
        </w:rPr>
        <w:t>red</w:t>
      </w:r>
      <w:r w:rsidRPr="000B315C">
        <w:rPr>
          <w:rFonts w:cstheme="minorHAnsi"/>
          <w:sz w:val="24"/>
          <w:szCs w:val="24"/>
          <w:highlight w:val="yellow"/>
          <w:lang w:val="en-GB"/>
        </w:rPr>
        <w:t xml:space="preserve"> to other countries</w:t>
      </w:r>
      <w:r w:rsidR="00F62ADA">
        <w:rPr>
          <w:rFonts w:cstheme="minorHAnsi"/>
          <w:sz w:val="24"/>
          <w:szCs w:val="24"/>
          <w:highlight w:val="yellow"/>
          <w:lang w:val="en-GB"/>
        </w:rPr>
        <w:t xml:space="preserve"> as </w:t>
      </w:r>
      <w:r>
        <w:rPr>
          <w:rFonts w:cstheme="minorHAnsi"/>
          <w:sz w:val="24"/>
          <w:szCs w:val="24"/>
          <w:highlight w:val="yellow"/>
          <w:lang w:val="en-GB"/>
        </w:rPr>
        <w:t xml:space="preserve">part of </w:t>
      </w:r>
      <w:r w:rsidR="00F62ADA">
        <w:rPr>
          <w:rFonts w:cstheme="minorHAnsi"/>
          <w:sz w:val="24"/>
          <w:szCs w:val="24"/>
          <w:highlight w:val="yellow"/>
          <w:lang w:val="en-GB"/>
        </w:rPr>
        <w:t>the trial</w:t>
      </w:r>
      <w:r w:rsidRPr="000B315C">
        <w:rPr>
          <w:rFonts w:cstheme="minorHAnsi"/>
          <w:sz w:val="24"/>
          <w:szCs w:val="24"/>
          <w:highlight w:val="yellow"/>
          <w:lang w:val="en-GB"/>
        </w:rPr>
        <w:t>:</w:t>
      </w:r>
      <w:r w:rsidR="003B65AE">
        <w:rPr>
          <w:rFonts w:cstheme="minorHAnsi"/>
          <w:sz w:val="24"/>
          <w:szCs w:val="24"/>
          <w:lang w:val="en-GB"/>
        </w:rPr>
        <w:t>]</w:t>
      </w:r>
      <w:r w:rsidRPr="00A35E60">
        <w:rPr>
          <w:rFonts w:cstheme="minorHAnsi"/>
          <w:sz w:val="24"/>
          <w:szCs w:val="24"/>
          <w:lang w:val="en-GB"/>
        </w:rPr>
        <w:t xml:space="preserve"> </w:t>
      </w:r>
      <w:r w:rsidR="002119A4">
        <w:rPr>
          <w:rFonts w:cstheme="minorHAnsi"/>
          <w:sz w:val="24"/>
          <w:szCs w:val="24"/>
          <w:lang w:val="en-GB"/>
        </w:rPr>
        <w:t>D</w:t>
      </w:r>
      <w:r w:rsidR="0007336E">
        <w:rPr>
          <w:rFonts w:cstheme="minorHAnsi"/>
          <w:sz w:val="24"/>
          <w:szCs w:val="24"/>
          <w:lang w:val="en-GB"/>
        </w:rPr>
        <w:t>ata</w:t>
      </w:r>
      <w:r w:rsidRPr="00A35E60">
        <w:rPr>
          <w:rFonts w:cstheme="minorHAnsi"/>
          <w:sz w:val="24"/>
          <w:szCs w:val="24"/>
          <w:lang w:val="en-GB"/>
        </w:rPr>
        <w:t xml:space="preserve"> collected about you will </w:t>
      </w:r>
      <w:r w:rsidR="002119A4">
        <w:rPr>
          <w:rFonts w:cstheme="minorHAnsi"/>
          <w:sz w:val="24"/>
          <w:szCs w:val="24"/>
          <w:lang w:val="en-GB"/>
        </w:rPr>
        <w:t>as part of the trial</w:t>
      </w:r>
      <w:r w:rsidRPr="00A35E60">
        <w:rPr>
          <w:rFonts w:cstheme="minorHAnsi"/>
          <w:sz w:val="24"/>
          <w:szCs w:val="24"/>
          <w:lang w:val="en-GB"/>
        </w:rPr>
        <w:t xml:space="preserve"> be transferred to </w:t>
      </w:r>
      <w:r w:rsidRPr="000B315C">
        <w:rPr>
          <w:rFonts w:cstheme="minorHAnsi"/>
          <w:sz w:val="24"/>
          <w:szCs w:val="24"/>
          <w:highlight w:val="yellow"/>
          <w:lang w:val="en-GB"/>
        </w:rPr>
        <w:t xml:space="preserve">[Specify which countries]. </w:t>
      </w:r>
      <w:r w:rsidRPr="00A35E60">
        <w:rPr>
          <w:rFonts w:cstheme="minorHAnsi"/>
          <w:sz w:val="24"/>
          <w:szCs w:val="24"/>
          <w:lang w:val="en-GB"/>
        </w:rPr>
        <w:t xml:space="preserve">The sponsor and the </w:t>
      </w:r>
      <w:r w:rsidRPr="002119A4">
        <w:rPr>
          <w:rFonts w:cstheme="minorHAnsi"/>
          <w:sz w:val="24"/>
          <w:szCs w:val="24"/>
          <w:lang w:val="en-GB"/>
        </w:rPr>
        <w:t xml:space="preserve">medical </w:t>
      </w:r>
      <w:r w:rsidR="002119A4" w:rsidRPr="002119A4">
        <w:rPr>
          <w:rFonts w:cstheme="minorHAnsi"/>
          <w:sz w:val="24"/>
          <w:szCs w:val="24"/>
          <w:lang w:val="en-GB"/>
        </w:rPr>
        <w:t>centre</w:t>
      </w:r>
      <w:r w:rsidRPr="002119A4">
        <w:rPr>
          <w:rFonts w:cstheme="minorHAnsi"/>
          <w:sz w:val="24"/>
          <w:szCs w:val="24"/>
          <w:lang w:val="en-GB"/>
        </w:rPr>
        <w:t>/hospital</w:t>
      </w:r>
      <w:r w:rsidRPr="00A35E60">
        <w:rPr>
          <w:rFonts w:cstheme="minorHAnsi"/>
          <w:sz w:val="24"/>
          <w:szCs w:val="24"/>
          <w:lang w:val="en-GB"/>
        </w:rPr>
        <w:t xml:space="preserve"> </w:t>
      </w:r>
      <w:r w:rsidR="002119A4" w:rsidRPr="002119A4">
        <w:rPr>
          <w:rFonts w:cstheme="minorHAnsi"/>
          <w:sz w:val="24"/>
          <w:szCs w:val="24"/>
          <w:highlight w:val="yellow"/>
          <w:lang w:val="en-GB"/>
        </w:rPr>
        <w:t>[revise the location as applicable]</w:t>
      </w:r>
      <w:r w:rsidRPr="00A35E60">
        <w:rPr>
          <w:rFonts w:cstheme="minorHAnsi"/>
          <w:sz w:val="24"/>
          <w:szCs w:val="24"/>
          <w:lang w:val="en-GB"/>
        </w:rPr>
        <w:t xml:space="preserve"> are responsible for privacy in the study and </w:t>
      </w:r>
      <w:r w:rsidR="00564554">
        <w:rPr>
          <w:rFonts w:cstheme="minorHAnsi"/>
          <w:sz w:val="24"/>
          <w:szCs w:val="24"/>
          <w:lang w:val="en-GB"/>
        </w:rPr>
        <w:t>for</w:t>
      </w:r>
      <w:r w:rsidRPr="00A35E60">
        <w:rPr>
          <w:rFonts w:cstheme="minorHAnsi"/>
          <w:sz w:val="24"/>
          <w:szCs w:val="24"/>
          <w:lang w:val="en-GB"/>
        </w:rPr>
        <w:t xml:space="preserve"> ensuring that the disclosure and transfer of </w:t>
      </w:r>
      <w:r w:rsidR="001371E6">
        <w:rPr>
          <w:rFonts w:cstheme="minorHAnsi"/>
          <w:sz w:val="24"/>
          <w:szCs w:val="24"/>
          <w:lang w:val="en-GB"/>
        </w:rPr>
        <w:t>data</w:t>
      </w:r>
      <w:r w:rsidRPr="00A35E60">
        <w:rPr>
          <w:rFonts w:cstheme="minorHAnsi"/>
          <w:sz w:val="24"/>
          <w:szCs w:val="24"/>
          <w:lang w:val="en-GB"/>
        </w:rPr>
        <w:t xml:space="preserve"> </w:t>
      </w:r>
      <w:r w:rsidR="00564554">
        <w:rPr>
          <w:rFonts w:cstheme="minorHAnsi"/>
          <w:sz w:val="24"/>
          <w:szCs w:val="24"/>
          <w:lang w:val="en-GB"/>
        </w:rPr>
        <w:t>is</w:t>
      </w:r>
      <w:r w:rsidRPr="00A35E60">
        <w:rPr>
          <w:rFonts w:cstheme="minorHAnsi"/>
          <w:sz w:val="24"/>
          <w:szCs w:val="24"/>
          <w:lang w:val="en-GB"/>
        </w:rPr>
        <w:t xml:space="preserve"> done in accordance with Norwegian law and EU </w:t>
      </w:r>
      <w:r w:rsidR="00B7637C" w:rsidRPr="00B7637C">
        <w:rPr>
          <w:rFonts w:cstheme="minorHAnsi"/>
          <w:sz w:val="24"/>
          <w:szCs w:val="24"/>
          <w:lang w:val="en-GB"/>
        </w:rPr>
        <w:t xml:space="preserve">General Data Protection Regulation </w:t>
      </w:r>
      <w:r w:rsidRPr="00A35E60">
        <w:rPr>
          <w:rFonts w:cstheme="minorHAnsi"/>
          <w:sz w:val="24"/>
          <w:szCs w:val="24"/>
          <w:lang w:val="en-GB"/>
        </w:rPr>
        <w:t>(GDPR).</w:t>
      </w:r>
      <w:r w:rsidRPr="000B315C">
        <w:rPr>
          <w:rFonts w:cstheme="minorHAnsi"/>
          <w:sz w:val="24"/>
          <w:szCs w:val="24"/>
          <w:highlight w:val="yellow"/>
          <w:lang w:val="en-GB"/>
        </w:rPr>
        <w:t xml:space="preserve"> [Do not provide the legal basis for processing under GDPR in this consent or additional information about privacy, as this consent </w:t>
      </w:r>
      <w:r w:rsidR="00DC6D3D">
        <w:rPr>
          <w:rFonts w:cstheme="minorHAnsi"/>
          <w:sz w:val="24"/>
          <w:szCs w:val="24"/>
          <w:highlight w:val="yellow"/>
          <w:lang w:val="en-GB"/>
        </w:rPr>
        <w:t>form concerns</w:t>
      </w:r>
      <w:r w:rsidRPr="000B315C">
        <w:rPr>
          <w:rFonts w:cstheme="minorHAnsi"/>
          <w:sz w:val="24"/>
          <w:szCs w:val="24"/>
          <w:highlight w:val="yellow"/>
          <w:lang w:val="en-GB"/>
        </w:rPr>
        <w:t xml:space="preserve"> consent to participate in a clinical </w:t>
      </w:r>
      <w:r w:rsidR="00E57778">
        <w:rPr>
          <w:rFonts w:cstheme="minorHAnsi"/>
          <w:sz w:val="24"/>
          <w:szCs w:val="24"/>
          <w:highlight w:val="yellow"/>
          <w:lang w:val="en-GB"/>
        </w:rPr>
        <w:t>trial</w:t>
      </w:r>
      <w:r w:rsidRPr="000B315C">
        <w:rPr>
          <w:rFonts w:cstheme="minorHAnsi"/>
          <w:sz w:val="24"/>
          <w:szCs w:val="24"/>
          <w:highlight w:val="yellow"/>
          <w:lang w:val="en-GB"/>
        </w:rPr>
        <w:t xml:space="preserve"> and not for data processing under GDPR.] </w:t>
      </w:r>
    </w:p>
    <w:p w14:paraId="5223E2B4" w14:textId="77777777" w:rsidR="005E0E72" w:rsidRDefault="000B315C" w:rsidP="000B315C">
      <w:pPr>
        <w:jc w:val="both"/>
        <w:rPr>
          <w:rFonts w:cstheme="minorHAnsi"/>
          <w:sz w:val="24"/>
          <w:szCs w:val="24"/>
          <w:lang w:val="en-GB"/>
        </w:rPr>
      </w:pPr>
      <w:r w:rsidRPr="005E0E72">
        <w:rPr>
          <w:rFonts w:cstheme="minorHAnsi"/>
          <w:sz w:val="24"/>
          <w:szCs w:val="24"/>
          <w:lang w:val="en-GB"/>
        </w:rPr>
        <w:t xml:space="preserve">The code linking you to your personally identifiable information will not be disclosed. </w:t>
      </w:r>
    </w:p>
    <w:p w14:paraId="6F8F41B4" w14:textId="444A0D1D" w:rsidR="00987B87" w:rsidRDefault="000B315C" w:rsidP="000B315C">
      <w:pPr>
        <w:jc w:val="both"/>
        <w:rPr>
          <w:rFonts w:cstheme="minorHAnsi"/>
          <w:sz w:val="24"/>
          <w:szCs w:val="24"/>
          <w:highlight w:val="yellow"/>
          <w:lang w:val="en-GB"/>
        </w:rPr>
      </w:pPr>
      <w:r w:rsidRPr="005E0E72">
        <w:rPr>
          <w:rFonts w:cstheme="minorHAnsi"/>
          <w:sz w:val="24"/>
          <w:szCs w:val="24"/>
          <w:lang w:val="en-GB"/>
        </w:rPr>
        <w:t xml:space="preserve">The publication of results is a necessary part of the research process and is done on aggregated data from many participants, making it very unlikely that you will be </w:t>
      </w:r>
      <w:r w:rsidR="00AF27BD">
        <w:rPr>
          <w:rFonts w:cstheme="minorHAnsi"/>
          <w:sz w:val="24"/>
          <w:szCs w:val="24"/>
          <w:lang w:val="en-GB"/>
        </w:rPr>
        <w:t>identified</w:t>
      </w:r>
      <w:r w:rsidRPr="005E0E72">
        <w:rPr>
          <w:rFonts w:cstheme="minorHAnsi"/>
          <w:sz w:val="24"/>
          <w:szCs w:val="24"/>
          <w:lang w:val="en-GB"/>
        </w:rPr>
        <w:t xml:space="preserve">. </w:t>
      </w:r>
      <w:r w:rsidRPr="000B315C">
        <w:rPr>
          <w:rFonts w:cstheme="minorHAnsi"/>
          <w:sz w:val="24"/>
          <w:szCs w:val="24"/>
          <w:highlight w:val="yellow"/>
          <w:lang w:val="en-GB"/>
        </w:rPr>
        <w:t xml:space="preserve">[Consider whether the study is of such a nature that this statement should be changed, </w:t>
      </w:r>
      <w:r w:rsidR="0020763B">
        <w:rPr>
          <w:rFonts w:cstheme="minorHAnsi"/>
          <w:sz w:val="24"/>
          <w:szCs w:val="24"/>
          <w:highlight w:val="yellow"/>
          <w:lang w:val="en-GB"/>
        </w:rPr>
        <w:t>so</w:t>
      </w:r>
      <w:r w:rsidRPr="000B315C">
        <w:rPr>
          <w:rFonts w:cstheme="minorHAnsi"/>
          <w:sz w:val="24"/>
          <w:szCs w:val="24"/>
          <w:highlight w:val="yellow"/>
          <w:lang w:val="en-GB"/>
        </w:rPr>
        <w:t xml:space="preserve"> that </w:t>
      </w:r>
      <w:r w:rsidR="0020763B">
        <w:rPr>
          <w:rFonts w:cstheme="minorHAnsi"/>
          <w:sz w:val="24"/>
          <w:szCs w:val="24"/>
          <w:highlight w:val="yellow"/>
          <w:lang w:val="en-GB"/>
        </w:rPr>
        <w:t>this section explains that</w:t>
      </w:r>
      <w:r w:rsidRPr="000B315C">
        <w:rPr>
          <w:rFonts w:cstheme="minorHAnsi"/>
          <w:sz w:val="24"/>
          <w:szCs w:val="24"/>
          <w:highlight w:val="yellow"/>
          <w:lang w:val="en-GB"/>
        </w:rPr>
        <w:t xml:space="preserve"> there may be a risk of recognition, for example, if the study is conducted with few participants/participants with rare diagnoses or if publication on single participants is planned (case studies).] </w:t>
      </w:r>
    </w:p>
    <w:p w14:paraId="3D3663A9" w14:textId="7501FEDB" w:rsidR="00987B87" w:rsidRDefault="000B315C" w:rsidP="000B315C">
      <w:pPr>
        <w:jc w:val="both"/>
        <w:rPr>
          <w:rFonts w:cstheme="minorHAnsi"/>
          <w:sz w:val="24"/>
          <w:szCs w:val="24"/>
          <w:highlight w:val="yellow"/>
          <w:lang w:val="en-GB"/>
        </w:rPr>
      </w:pPr>
      <w:r w:rsidRPr="000B315C">
        <w:rPr>
          <w:rFonts w:cstheme="minorHAnsi"/>
          <w:sz w:val="24"/>
          <w:szCs w:val="24"/>
          <w:highlight w:val="yellow"/>
          <w:lang w:val="en-GB"/>
        </w:rPr>
        <w:t>[Indicate if it is relevant to anonymi</w:t>
      </w:r>
      <w:r w:rsidR="007D3690">
        <w:rPr>
          <w:rFonts w:cstheme="minorHAnsi"/>
          <w:sz w:val="24"/>
          <w:szCs w:val="24"/>
          <w:highlight w:val="yellow"/>
          <w:lang w:val="en-GB"/>
        </w:rPr>
        <w:t>s</w:t>
      </w:r>
      <w:r w:rsidRPr="000B315C">
        <w:rPr>
          <w:rFonts w:cstheme="minorHAnsi"/>
          <w:sz w:val="24"/>
          <w:szCs w:val="24"/>
          <w:highlight w:val="yellow"/>
          <w:lang w:val="en-GB"/>
        </w:rPr>
        <w:t>e data for potential further use, specifying that this data will be fully anonymous and that it will not be possible to identify participants. The sponsor is responsible for ensuring that the data is truly anonymous, cf. the Data Protection Authority's guide on anonymi</w:t>
      </w:r>
      <w:r w:rsidR="008C093C">
        <w:rPr>
          <w:rFonts w:cstheme="minorHAnsi"/>
          <w:sz w:val="24"/>
          <w:szCs w:val="24"/>
          <w:highlight w:val="yellow"/>
          <w:lang w:val="en-GB"/>
        </w:rPr>
        <w:t>s</w:t>
      </w:r>
      <w:r w:rsidRPr="000B315C">
        <w:rPr>
          <w:rFonts w:cstheme="minorHAnsi"/>
          <w:sz w:val="24"/>
          <w:szCs w:val="24"/>
          <w:highlight w:val="yellow"/>
          <w:lang w:val="en-GB"/>
        </w:rPr>
        <w:t>ation techniques.</w:t>
      </w:r>
      <w:r w:rsidR="00C96BBF">
        <w:rPr>
          <w:rFonts w:cstheme="minorHAnsi"/>
          <w:sz w:val="24"/>
          <w:szCs w:val="24"/>
          <w:highlight w:val="yellow"/>
          <w:lang w:val="en-GB"/>
        </w:rPr>
        <w:t xml:space="preserve"> </w:t>
      </w:r>
      <w:r w:rsidR="00C96BBF" w:rsidRPr="00C96BBF">
        <w:rPr>
          <w:rFonts w:cstheme="minorHAnsi"/>
          <w:sz w:val="24"/>
          <w:szCs w:val="24"/>
          <w:highlight w:val="yellow"/>
          <w:lang w:val="en-GB"/>
        </w:rPr>
        <w:t xml:space="preserve">A separate consent form for research on anonymised </w:t>
      </w:r>
      <w:r w:rsidR="00C96BBF">
        <w:rPr>
          <w:rFonts w:cstheme="minorHAnsi"/>
          <w:sz w:val="24"/>
          <w:szCs w:val="24"/>
          <w:highlight w:val="yellow"/>
          <w:lang w:val="en-GB"/>
        </w:rPr>
        <w:t>data</w:t>
      </w:r>
      <w:r w:rsidR="00C96BBF" w:rsidRPr="00C96BBF">
        <w:rPr>
          <w:rFonts w:cstheme="minorHAnsi"/>
          <w:sz w:val="24"/>
          <w:szCs w:val="24"/>
          <w:highlight w:val="yellow"/>
          <w:lang w:val="en-GB"/>
        </w:rPr>
        <w:t xml:space="preserve"> is not necessary</w:t>
      </w:r>
      <w:r w:rsidR="00517FF7">
        <w:rPr>
          <w:rFonts w:cstheme="minorHAnsi"/>
          <w:sz w:val="24"/>
          <w:szCs w:val="24"/>
          <w:highlight w:val="yellow"/>
          <w:lang w:val="en-GB"/>
        </w:rPr>
        <w:t>,</w:t>
      </w:r>
      <w:r w:rsidR="00C96BBF" w:rsidRPr="00C96BBF">
        <w:rPr>
          <w:rFonts w:cstheme="minorHAnsi"/>
          <w:sz w:val="24"/>
          <w:szCs w:val="24"/>
          <w:highlight w:val="yellow"/>
          <w:lang w:val="en-GB"/>
        </w:rPr>
        <w:t xml:space="preserve"> but participants need </w:t>
      </w:r>
      <w:r w:rsidR="004D2E29">
        <w:rPr>
          <w:rFonts w:cstheme="minorHAnsi"/>
          <w:sz w:val="24"/>
          <w:szCs w:val="24"/>
          <w:highlight w:val="yellow"/>
          <w:lang w:val="en-GB"/>
        </w:rPr>
        <w:t>to be informed</w:t>
      </w:r>
      <w:r w:rsidR="00C96BBF" w:rsidRPr="00C96BBF">
        <w:rPr>
          <w:rFonts w:cstheme="minorHAnsi"/>
          <w:sz w:val="24"/>
          <w:szCs w:val="24"/>
          <w:highlight w:val="yellow"/>
          <w:lang w:val="en-GB"/>
        </w:rPr>
        <w:t xml:space="preserve"> that this will be done.</w:t>
      </w:r>
      <w:r w:rsidRPr="000B315C">
        <w:rPr>
          <w:rFonts w:cstheme="minorHAnsi"/>
          <w:sz w:val="24"/>
          <w:szCs w:val="24"/>
          <w:highlight w:val="yellow"/>
          <w:lang w:val="en-GB"/>
        </w:rPr>
        <w:t xml:space="preserve">] </w:t>
      </w:r>
    </w:p>
    <w:p w14:paraId="1609E85E" w14:textId="512C56DD" w:rsidR="000B315C" w:rsidRPr="000B315C" w:rsidRDefault="000B315C" w:rsidP="000B315C">
      <w:pPr>
        <w:jc w:val="both"/>
        <w:rPr>
          <w:rFonts w:cstheme="minorHAnsi"/>
          <w:sz w:val="24"/>
          <w:szCs w:val="24"/>
          <w:lang w:val="en-GB"/>
        </w:rPr>
      </w:pPr>
      <w:r w:rsidRPr="00987B87">
        <w:rPr>
          <w:rFonts w:cstheme="minorHAnsi"/>
          <w:sz w:val="24"/>
          <w:szCs w:val="24"/>
          <w:lang w:val="en-GB"/>
        </w:rPr>
        <w:t>Representatives from the sponsor, the Medical Products</w:t>
      </w:r>
      <w:r w:rsidR="00C75296" w:rsidRPr="00C75296">
        <w:rPr>
          <w:rFonts w:cstheme="minorHAnsi"/>
          <w:sz w:val="24"/>
          <w:szCs w:val="24"/>
          <w:lang w:val="en-GB"/>
        </w:rPr>
        <w:t xml:space="preserve"> Agency</w:t>
      </w:r>
      <w:r w:rsidRPr="00987B87">
        <w:rPr>
          <w:rFonts w:cstheme="minorHAnsi"/>
          <w:sz w:val="24"/>
          <w:szCs w:val="24"/>
          <w:lang w:val="en-GB"/>
        </w:rPr>
        <w:t xml:space="preserve">, and regulatory authorities both </w:t>
      </w:r>
      <w:r w:rsidR="004C1589">
        <w:rPr>
          <w:rFonts w:cstheme="minorHAnsi"/>
          <w:sz w:val="24"/>
          <w:szCs w:val="24"/>
          <w:lang w:val="en-GB"/>
        </w:rPr>
        <w:t>in Norway</w:t>
      </w:r>
      <w:r w:rsidRPr="00987B87">
        <w:rPr>
          <w:rFonts w:cstheme="minorHAnsi"/>
          <w:sz w:val="24"/>
          <w:szCs w:val="24"/>
          <w:lang w:val="en-GB"/>
        </w:rPr>
        <w:t xml:space="preserve"> and </w:t>
      </w:r>
      <w:r w:rsidR="004C1589">
        <w:rPr>
          <w:rFonts w:cstheme="minorHAnsi"/>
          <w:sz w:val="24"/>
          <w:szCs w:val="24"/>
          <w:lang w:val="en-GB"/>
        </w:rPr>
        <w:t>in other countries</w:t>
      </w:r>
      <w:r w:rsidRPr="00987B87">
        <w:rPr>
          <w:rFonts w:cstheme="minorHAnsi"/>
          <w:sz w:val="24"/>
          <w:szCs w:val="24"/>
          <w:lang w:val="en-GB"/>
        </w:rPr>
        <w:t xml:space="preserve"> may be granted access to study data and relevant parts of your medical records. The purpose is to verify that the study data matches the corresponding information in your medical records. All individuals who have access to your information are bound by confidentiality.</w:t>
      </w:r>
    </w:p>
    <w:p w14:paraId="15241E4A" w14:textId="77777777" w:rsidR="000B315C" w:rsidRPr="000B315C" w:rsidRDefault="000B315C" w:rsidP="000B315C">
      <w:pPr>
        <w:jc w:val="both"/>
        <w:rPr>
          <w:rFonts w:cstheme="minorHAnsi"/>
          <w:sz w:val="24"/>
          <w:szCs w:val="24"/>
          <w:lang w:val="en-GB"/>
        </w:rPr>
      </w:pPr>
    </w:p>
    <w:p w14:paraId="3532BF1F" w14:textId="334F7E18" w:rsidR="00A47C5C" w:rsidRPr="008B33B2" w:rsidRDefault="00560EF5" w:rsidP="004A4DDD">
      <w:pPr>
        <w:pStyle w:val="Heading2"/>
        <w:keepNext/>
        <w:keepLines/>
        <w:jc w:val="both"/>
        <w:rPr>
          <w:rFonts w:cstheme="minorHAnsi"/>
          <w:sz w:val="24"/>
          <w:szCs w:val="24"/>
          <w:lang w:val="en-GB"/>
        </w:rPr>
      </w:pPr>
      <w:r>
        <w:rPr>
          <w:rFonts w:cstheme="minorHAnsi"/>
          <w:sz w:val="24"/>
          <w:szCs w:val="24"/>
          <w:lang w:val="en-GB"/>
        </w:rPr>
        <w:t xml:space="preserve">which samples will </w:t>
      </w:r>
      <w:r w:rsidR="0020633C">
        <w:rPr>
          <w:rFonts w:cstheme="minorHAnsi"/>
          <w:sz w:val="24"/>
          <w:szCs w:val="24"/>
          <w:lang w:val="en-GB"/>
        </w:rPr>
        <w:t xml:space="preserve">be </w:t>
      </w:r>
      <w:r>
        <w:rPr>
          <w:rFonts w:cstheme="minorHAnsi"/>
          <w:sz w:val="24"/>
          <w:szCs w:val="24"/>
          <w:lang w:val="en-GB"/>
        </w:rPr>
        <w:t xml:space="preserve">collected from you and </w:t>
      </w:r>
      <w:r w:rsidR="001E1863" w:rsidRPr="008B33B2">
        <w:rPr>
          <w:rFonts w:cstheme="minorHAnsi"/>
          <w:sz w:val="24"/>
          <w:szCs w:val="24"/>
          <w:lang w:val="en-GB"/>
        </w:rPr>
        <w:t xml:space="preserve">What happens to </w:t>
      </w:r>
      <w:r w:rsidR="0020633C">
        <w:rPr>
          <w:rFonts w:cstheme="minorHAnsi"/>
          <w:sz w:val="24"/>
          <w:szCs w:val="24"/>
          <w:lang w:val="en-GB"/>
        </w:rPr>
        <w:t>your</w:t>
      </w:r>
      <w:r>
        <w:rPr>
          <w:rFonts w:cstheme="minorHAnsi"/>
          <w:sz w:val="24"/>
          <w:szCs w:val="24"/>
          <w:lang w:val="en-GB"/>
        </w:rPr>
        <w:t xml:space="preserve"> samples</w:t>
      </w:r>
      <w:r w:rsidR="00A47C5C" w:rsidRPr="008B33B2">
        <w:rPr>
          <w:rFonts w:cstheme="minorHAnsi"/>
          <w:sz w:val="24"/>
          <w:szCs w:val="24"/>
          <w:lang w:val="en-GB"/>
        </w:rPr>
        <w:t xml:space="preserve">? </w:t>
      </w:r>
      <w:r w:rsidR="00A47C5C" w:rsidRPr="008B33B2">
        <w:rPr>
          <w:rFonts w:cstheme="minorHAnsi"/>
          <w:sz w:val="24"/>
          <w:szCs w:val="24"/>
          <w:highlight w:val="yellow"/>
          <w:lang w:val="en-GB"/>
        </w:rPr>
        <w:t>[</w:t>
      </w:r>
      <w:r w:rsidR="00B0588E" w:rsidRPr="008B33B2">
        <w:rPr>
          <w:rFonts w:cstheme="minorHAnsi"/>
          <w:b/>
          <w:sz w:val="24"/>
          <w:szCs w:val="24"/>
          <w:highlight w:val="yellow"/>
          <w:u w:val="single"/>
          <w:lang w:val="en-GB"/>
        </w:rPr>
        <w:t>only</w:t>
      </w:r>
      <w:r w:rsidR="001E1863" w:rsidRPr="008B33B2">
        <w:rPr>
          <w:rFonts w:cstheme="minorHAnsi"/>
          <w:sz w:val="24"/>
          <w:szCs w:val="24"/>
          <w:highlight w:val="yellow"/>
          <w:lang w:val="en-GB"/>
        </w:rPr>
        <w:t xml:space="preserve"> if applicable</w:t>
      </w:r>
      <w:r w:rsidR="00A47C5C" w:rsidRPr="008B33B2">
        <w:rPr>
          <w:rFonts w:cstheme="minorHAnsi"/>
          <w:sz w:val="24"/>
          <w:szCs w:val="24"/>
          <w:highlight w:val="yellow"/>
          <w:lang w:val="en-GB"/>
        </w:rPr>
        <w:t>]</w:t>
      </w:r>
      <w:r w:rsidR="00A47C5C" w:rsidRPr="008B33B2">
        <w:rPr>
          <w:rFonts w:cstheme="minorHAnsi"/>
          <w:sz w:val="24"/>
          <w:szCs w:val="24"/>
          <w:lang w:val="en-GB"/>
        </w:rPr>
        <w:t xml:space="preserve"> </w:t>
      </w:r>
    </w:p>
    <w:p w14:paraId="6880DB89" w14:textId="16FDA637" w:rsidR="00046927" w:rsidRDefault="00046927" w:rsidP="0AE3F7C1">
      <w:pPr>
        <w:jc w:val="both"/>
        <w:rPr>
          <w:rFonts w:cstheme="minorHAnsi"/>
          <w:color w:val="000000" w:themeColor="text1"/>
          <w:sz w:val="24"/>
          <w:szCs w:val="24"/>
          <w:highlight w:val="yellow"/>
          <w:lang w:val="en-GB"/>
        </w:rPr>
      </w:pPr>
      <w:r w:rsidRPr="00046927">
        <w:rPr>
          <w:rFonts w:cstheme="minorHAnsi"/>
          <w:color w:val="000000" w:themeColor="text1"/>
          <w:sz w:val="24"/>
          <w:szCs w:val="24"/>
          <w:lang w:val="en-GB"/>
        </w:rPr>
        <w:t xml:space="preserve">As part of this study, samples will be taken from you. </w:t>
      </w:r>
      <w:r w:rsidRPr="00046927">
        <w:rPr>
          <w:rFonts w:cstheme="minorHAnsi"/>
          <w:color w:val="000000" w:themeColor="text1"/>
          <w:sz w:val="24"/>
          <w:szCs w:val="24"/>
          <w:highlight w:val="yellow"/>
          <w:lang w:val="en-GB"/>
        </w:rPr>
        <w:t>[Explain which samples will be taken, what they will be analy</w:t>
      </w:r>
      <w:r w:rsidR="0045614C">
        <w:rPr>
          <w:rFonts w:cstheme="minorHAnsi"/>
          <w:color w:val="000000" w:themeColor="text1"/>
          <w:sz w:val="24"/>
          <w:szCs w:val="24"/>
          <w:highlight w:val="yellow"/>
          <w:lang w:val="en-GB"/>
        </w:rPr>
        <w:t>s</w:t>
      </w:r>
      <w:r w:rsidRPr="00046927">
        <w:rPr>
          <w:rFonts w:cstheme="minorHAnsi"/>
          <w:color w:val="000000" w:themeColor="text1"/>
          <w:sz w:val="24"/>
          <w:szCs w:val="24"/>
          <w:highlight w:val="yellow"/>
          <w:lang w:val="en-GB"/>
        </w:rPr>
        <w:t xml:space="preserve">ed for, </w:t>
      </w:r>
      <w:r w:rsidR="000B4D43">
        <w:rPr>
          <w:rFonts w:cstheme="minorHAnsi"/>
          <w:color w:val="000000" w:themeColor="text1"/>
          <w:sz w:val="24"/>
          <w:szCs w:val="24"/>
          <w:highlight w:val="yellow"/>
          <w:lang w:val="en-GB"/>
        </w:rPr>
        <w:t>and</w:t>
      </w:r>
      <w:r w:rsidRPr="00046927">
        <w:rPr>
          <w:rFonts w:cstheme="minorHAnsi"/>
          <w:color w:val="000000" w:themeColor="text1"/>
          <w:sz w:val="24"/>
          <w:szCs w:val="24"/>
          <w:highlight w:val="yellow"/>
          <w:lang w:val="en-GB"/>
        </w:rPr>
        <w:t xml:space="preserve"> whether</w:t>
      </w:r>
      <w:r w:rsidR="00103D7D">
        <w:rPr>
          <w:rFonts w:cstheme="minorHAnsi"/>
          <w:color w:val="000000" w:themeColor="text1"/>
          <w:sz w:val="24"/>
          <w:szCs w:val="24"/>
          <w:highlight w:val="yellow"/>
          <w:lang w:val="en-GB"/>
        </w:rPr>
        <w:t>/where</w:t>
      </w:r>
      <w:r w:rsidRPr="00046927">
        <w:rPr>
          <w:rFonts w:cstheme="minorHAnsi"/>
          <w:color w:val="000000" w:themeColor="text1"/>
          <w:sz w:val="24"/>
          <w:szCs w:val="24"/>
          <w:highlight w:val="yellow"/>
          <w:lang w:val="en-GB"/>
        </w:rPr>
        <w:t xml:space="preserve"> they will be stored.] </w:t>
      </w:r>
    </w:p>
    <w:p w14:paraId="02A17304" w14:textId="645772A3" w:rsidR="00046927" w:rsidRDefault="00046927" w:rsidP="0AE3F7C1">
      <w:pPr>
        <w:jc w:val="both"/>
        <w:rPr>
          <w:rFonts w:cstheme="minorHAnsi"/>
          <w:color w:val="000000" w:themeColor="text1"/>
          <w:sz w:val="24"/>
          <w:szCs w:val="24"/>
          <w:lang w:val="en-GB"/>
        </w:rPr>
      </w:pPr>
      <w:r w:rsidRPr="00046927">
        <w:rPr>
          <w:rFonts w:cstheme="minorHAnsi"/>
          <w:color w:val="000000" w:themeColor="text1"/>
          <w:sz w:val="24"/>
          <w:szCs w:val="24"/>
          <w:highlight w:val="yellow"/>
          <w:lang w:val="en-GB"/>
        </w:rPr>
        <w:t>[</w:t>
      </w:r>
      <w:r w:rsidR="0027575F">
        <w:rPr>
          <w:rFonts w:cstheme="minorHAnsi"/>
          <w:color w:val="000000" w:themeColor="text1"/>
          <w:sz w:val="24"/>
          <w:szCs w:val="24"/>
          <w:highlight w:val="yellow"/>
          <w:lang w:val="en-GB"/>
        </w:rPr>
        <w:t>Include the following text if</w:t>
      </w:r>
      <w:r w:rsidRPr="00046927">
        <w:rPr>
          <w:rFonts w:cstheme="minorHAnsi"/>
          <w:color w:val="000000" w:themeColor="text1"/>
          <w:sz w:val="24"/>
          <w:szCs w:val="24"/>
          <w:highlight w:val="yellow"/>
          <w:lang w:val="en-GB"/>
        </w:rPr>
        <w:t xml:space="preserve"> biological </w:t>
      </w:r>
      <w:r w:rsidR="0027575F">
        <w:rPr>
          <w:rFonts w:cstheme="minorHAnsi"/>
          <w:color w:val="000000" w:themeColor="text1"/>
          <w:sz w:val="24"/>
          <w:szCs w:val="24"/>
          <w:highlight w:val="yellow"/>
          <w:lang w:val="en-GB"/>
        </w:rPr>
        <w:t>samples will as part of the trial be transferred</w:t>
      </w:r>
      <w:r w:rsidRPr="00046927">
        <w:rPr>
          <w:rFonts w:cstheme="minorHAnsi"/>
          <w:color w:val="000000" w:themeColor="text1"/>
          <w:sz w:val="24"/>
          <w:szCs w:val="24"/>
          <w:highlight w:val="yellow"/>
          <w:lang w:val="en-GB"/>
        </w:rPr>
        <w:t xml:space="preserve"> to other countries:</w:t>
      </w:r>
      <w:r w:rsidR="0027575F">
        <w:rPr>
          <w:rFonts w:cstheme="minorHAnsi"/>
          <w:color w:val="000000" w:themeColor="text1"/>
          <w:sz w:val="24"/>
          <w:szCs w:val="24"/>
          <w:highlight w:val="yellow"/>
          <w:lang w:val="en-GB"/>
        </w:rPr>
        <w:t>]</w:t>
      </w:r>
      <w:r w:rsidRPr="00046927">
        <w:rPr>
          <w:rFonts w:cstheme="minorHAnsi"/>
          <w:color w:val="000000" w:themeColor="text1"/>
          <w:sz w:val="24"/>
          <w:szCs w:val="24"/>
          <w:highlight w:val="yellow"/>
          <w:lang w:val="en-GB"/>
        </w:rPr>
        <w:t xml:space="preserve"> </w:t>
      </w:r>
      <w:r w:rsidRPr="0027575F">
        <w:rPr>
          <w:rFonts w:cstheme="minorHAnsi"/>
          <w:color w:val="000000" w:themeColor="text1"/>
          <w:sz w:val="24"/>
          <w:szCs w:val="24"/>
          <w:lang w:val="en-GB"/>
        </w:rPr>
        <w:t xml:space="preserve">As part of the study, samples from you will be transferred to </w:t>
      </w:r>
      <w:r w:rsidR="0027575F" w:rsidRPr="0027575F">
        <w:rPr>
          <w:rFonts w:cstheme="minorHAnsi"/>
          <w:color w:val="000000" w:themeColor="text1"/>
          <w:sz w:val="24"/>
          <w:szCs w:val="24"/>
          <w:highlight w:val="yellow"/>
          <w:lang w:val="en-GB"/>
        </w:rPr>
        <w:t>[</w:t>
      </w:r>
      <w:r w:rsidR="0027575F">
        <w:rPr>
          <w:rFonts w:cstheme="minorHAnsi"/>
          <w:color w:val="000000" w:themeColor="text1"/>
          <w:sz w:val="24"/>
          <w:szCs w:val="24"/>
          <w:highlight w:val="yellow"/>
          <w:lang w:val="en-GB"/>
        </w:rPr>
        <w:t>state</w:t>
      </w:r>
      <w:r w:rsidRPr="00046927">
        <w:rPr>
          <w:rFonts w:cstheme="minorHAnsi"/>
          <w:color w:val="000000" w:themeColor="text1"/>
          <w:sz w:val="24"/>
          <w:szCs w:val="24"/>
          <w:highlight w:val="yellow"/>
          <w:lang w:val="en-GB"/>
        </w:rPr>
        <w:t xml:space="preserve"> which countries the analyses will be performed in and </w:t>
      </w:r>
      <w:r w:rsidRPr="0027575F">
        <w:rPr>
          <w:rFonts w:cstheme="minorHAnsi"/>
          <w:color w:val="000000" w:themeColor="text1"/>
          <w:sz w:val="24"/>
          <w:szCs w:val="24"/>
          <w:highlight w:val="yellow"/>
          <w:lang w:val="en-GB"/>
        </w:rPr>
        <w:t>wh</w:t>
      </w:r>
      <w:r w:rsidR="001C3927">
        <w:rPr>
          <w:rFonts w:cstheme="minorHAnsi"/>
          <w:color w:val="000000" w:themeColor="text1"/>
          <w:sz w:val="24"/>
          <w:szCs w:val="24"/>
          <w:highlight w:val="yellow"/>
          <w:lang w:val="en-GB"/>
        </w:rPr>
        <w:t>ich countries</w:t>
      </w:r>
      <w:r w:rsidRPr="00046927">
        <w:rPr>
          <w:rFonts w:cstheme="minorHAnsi"/>
          <w:color w:val="000000" w:themeColor="text1"/>
          <w:sz w:val="24"/>
          <w:szCs w:val="24"/>
          <w:highlight w:val="yellow"/>
          <w:lang w:val="en-GB"/>
        </w:rPr>
        <w:t xml:space="preserve"> any remaining material will be stored</w:t>
      </w:r>
      <w:r w:rsidR="0027575F" w:rsidRPr="0027575F">
        <w:rPr>
          <w:rFonts w:cstheme="minorHAnsi"/>
          <w:color w:val="000000" w:themeColor="text1"/>
          <w:sz w:val="24"/>
          <w:szCs w:val="24"/>
          <w:highlight w:val="yellow"/>
          <w:lang w:val="en-GB"/>
        </w:rPr>
        <w:t xml:space="preserve"> </w:t>
      </w:r>
      <w:r w:rsidR="00C15B3F">
        <w:rPr>
          <w:rFonts w:cstheme="minorHAnsi"/>
          <w:color w:val="000000" w:themeColor="text1"/>
          <w:sz w:val="24"/>
          <w:szCs w:val="24"/>
          <w:highlight w:val="yellow"/>
          <w:lang w:val="en-GB"/>
        </w:rPr>
        <w:t xml:space="preserve">in </w:t>
      </w:r>
      <w:r w:rsidR="0027575F" w:rsidRPr="0027575F">
        <w:rPr>
          <w:rFonts w:cstheme="minorHAnsi"/>
          <w:color w:val="000000" w:themeColor="text1"/>
          <w:sz w:val="24"/>
          <w:szCs w:val="24"/>
          <w:highlight w:val="yellow"/>
          <w:lang w:val="en-GB"/>
        </w:rPr>
        <w:t>as part of trial</w:t>
      </w:r>
      <w:r w:rsidRPr="0027575F">
        <w:rPr>
          <w:rFonts w:cstheme="minorHAnsi"/>
          <w:color w:val="000000" w:themeColor="text1"/>
          <w:sz w:val="24"/>
          <w:szCs w:val="24"/>
          <w:highlight w:val="yellow"/>
          <w:lang w:val="en-GB"/>
        </w:rPr>
        <w:t>.</w:t>
      </w:r>
      <w:r w:rsidR="0027575F" w:rsidRPr="0027575F">
        <w:rPr>
          <w:rFonts w:cstheme="minorHAnsi"/>
          <w:color w:val="000000" w:themeColor="text1"/>
          <w:sz w:val="24"/>
          <w:szCs w:val="24"/>
          <w:highlight w:val="yellow"/>
          <w:lang w:val="en-GB"/>
        </w:rPr>
        <w:t>]</w:t>
      </w:r>
      <w:r w:rsidRPr="00046927">
        <w:rPr>
          <w:rFonts w:cstheme="minorHAnsi"/>
          <w:color w:val="000000" w:themeColor="text1"/>
          <w:sz w:val="24"/>
          <w:szCs w:val="24"/>
          <w:lang w:val="en-GB"/>
        </w:rPr>
        <w:t xml:space="preserve"> </w:t>
      </w:r>
    </w:p>
    <w:p w14:paraId="761478DC" w14:textId="3D2D2E8B" w:rsidR="00046927" w:rsidRDefault="00046927" w:rsidP="0AE3F7C1">
      <w:pPr>
        <w:jc w:val="both"/>
        <w:rPr>
          <w:rFonts w:cstheme="minorHAnsi"/>
          <w:color w:val="000000" w:themeColor="text1"/>
          <w:sz w:val="24"/>
          <w:szCs w:val="24"/>
          <w:lang w:val="en-GB"/>
        </w:rPr>
      </w:pPr>
      <w:r w:rsidRPr="00046927">
        <w:rPr>
          <w:rFonts w:cstheme="minorHAnsi"/>
          <w:color w:val="000000" w:themeColor="text1"/>
          <w:sz w:val="24"/>
          <w:szCs w:val="24"/>
          <w:lang w:val="en-GB"/>
        </w:rPr>
        <w:t xml:space="preserve">The samples taken from you in this study will only be used as described in this </w:t>
      </w:r>
      <w:r w:rsidR="00271186">
        <w:rPr>
          <w:rFonts w:cstheme="minorHAnsi"/>
          <w:color w:val="000000" w:themeColor="text1"/>
          <w:sz w:val="24"/>
          <w:szCs w:val="24"/>
          <w:lang w:val="en-GB"/>
        </w:rPr>
        <w:t>informed consent form</w:t>
      </w:r>
      <w:r w:rsidRPr="00046927">
        <w:rPr>
          <w:rFonts w:cstheme="minorHAnsi"/>
          <w:color w:val="000000" w:themeColor="text1"/>
          <w:sz w:val="24"/>
          <w:szCs w:val="24"/>
          <w:lang w:val="en-GB"/>
        </w:rPr>
        <w:t xml:space="preserve"> and in accordance with the study's purpose. The collected material cannot be sold to other entities for other purposes or financial gain. </w:t>
      </w:r>
    </w:p>
    <w:p w14:paraId="63904112" w14:textId="422DCCFA" w:rsidR="002003CD" w:rsidRDefault="00046927" w:rsidP="0AE3F7C1">
      <w:pPr>
        <w:jc w:val="both"/>
        <w:rPr>
          <w:rFonts w:cstheme="minorHAnsi"/>
          <w:color w:val="000000" w:themeColor="text1"/>
          <w:sz w:val="24"/>
          <w:szCs w:val="24"/>
          <w:lang w:val="en-GB"/>
        </w:rPr>
      </w:pPr>
      <w:r w:rsidRPr="00046927">
        <w:rPr>
          <w:rFonts w:cstheme="minorHAnsi"/>
          <w:color w:val="000000" w:themeColor="text1"/>
          <w:sz w:val="24"/>
          <w:szCs w:val="24"/>
          <w:lang w:val="en-GB"/>
        </w:rPr>
        <w:t>The samples can be analy</w:t>
      </w:r>
      <w:r w:rsidR="00E900A1">
        <w:rPr>
          <w:rFonts w:cstheme="minorHAnsi"/>
          <w:color w:val="000000" w:themeColor="text1"/>
          <w:sz w:val="24"/>
          <w:szCs w:val="24"/>
          <w:lang w:val="en-GB"/>
        </w:rPr>
        <w:t>s</w:t>
      </w:r>
      <w:r w:rsidRPr="00046927">
        <w:rPr>
          <w:rFonts w:cstheme="minorHAnsi"/>
          <w:color w:val="000000" w:themeColor="text1"/>
          <w:sz w:val="24"/>
          <w:szCs w:val="24"/>
          <w:lang w:val="en-GB"/>
        </w:rPr>
        <w:t xml:space="preserve">ed until </w:t>
      </w:r>
      <w:r w:rsidRPr="00046927">
        <w:rPr>
          <w:rFonts w:cstheme="minorHAnsi"/>
          <w:color w:val="000000" w:themeColor="text1"/>
          <w:sz w:val="24"/>
          <w:szCs w:val="24"/>
          <w:highlight w:val="yellow"/>
          <w:lang w:val="en-GB"/>
        </w:rPr>
        <w:t xml:space="preserve">[date, where this date can be no later than the end date of the study’s research active period, as mentioned initially in the </w:t>
      </w:r>
      <w:r w:rsidR="00271186">
        <w:rPr>
          <w:rFonts w:cstheme="minorHAnsi"/>
          <w:color w:val="000000" w:themeColor="text1"/>
          <w:sz w:val="24"/>
          <w:szCs w:val="24"/>
          <w:highlight w:val="yellow"/>
          <w:lang w:val="en-GB"/>
        </w:rPr>
        <w:t>informed consent form</w:t>
      </w:r>
      <w:r w:rsidRPr="00046927">
        <w:rPr>
          <w:rFonts w:cstheme="minorHAnsi"/>
          <w:color w:val="000000" w:themeColor="text1"/>
          <w:sz w:val="24"/>
          <w:szCs w:val="24"/>
          <w:highlight w:val="yellow"/>
          <w:lang w:val="en-GB"/>
        </w:rPr>
        <w:t>],</w:t>
      </w:r>
      <w:r w:rsidRPr="00046927">
        <w:rPr>
          <w:rFonts w:cstheme="minorHAnsi"/>
          <w:color w:val="000000" w:themeColor="text1"/>
          <w:sz w:val="24"/>
          <w:szCs w:val="24"/>
          <w:lang w:val="en-GB"/>
        </w:rPr>
        <w:t xml:space="preserve"> after which the samples will be destroyed. </w:t>
      </w:r>
    </w:p>
    <w:p w14:paraId="6A6478ED" w14:textId="14A71263" w:rsidR="002003CD" w:rsidRDefault="00046927" w:rsidP="0AE3F7C1">
      <w:pPr>
        <w:jc w:val="both"/>
        <w:rPr>
          <w:rFonts w:cstheme="minorHAnsi"/>
          <w:color w:val="000000" w:themeColor="text1"/>
          <w:sz w:val="24"/>
          <w:szCs w:val="24"/>
          <w:highlight w:val="yellow"/>
          <w:lang w:val="en-GB"/>
        </w:rPr>
      </w:pPr>
      <w:r w:rsidRPr="002003CD">
        <w:rPr>
          <w:rFonts w:cstheme="minorHAnsi"/>
          <w:color w:val="000000" w:themeColor="text1"/>
          <w:sz w:val="24"/>
          <w:szCs w:val="24"/>
          <w:highlight w:val="yellow"/>
          <w:lang w:val="en-GB"/>
        </w:rPr>
        <w:t>[</w:t>
      </w:r>
      <w:r w:rsidR="00636734">
        <w:rPr>
          <w:rFonts w:cstheme="minorHAnsi"/>
          <w:color w:val="000000" w:themeColor="text1"/>
          <w:sz w:val="24"/>
          <w:szCs w:val="24"/>
          <w:highlight w:val="yellow"/>
          <w:lang w:val="en-GB"/>
        </w:rPr>
        <w:t>P</w:t>
      </w:r>
      <w:r w:rsidR="00636734" w:rsidRPr="002003CD">
        <w:rPr>
          <w:rFonts w:cstheme="minorHAnsi"/>
          <w:color w:val="000000" w:themeColor="text1"/>
          <w:sz w:val="24"/>
          <w:szCs w:val="24"/>
          <w:highlight w:val="yellow"/>
          <w:lang w:val="en-GB"/>
        </w:rPr>
        <w:t xml:space="preserve">lease note that </w:t>
      </w:r>
      <w:r w:rsidR="00636734">
        <w:rPr>
          <w:rFonts w:cstheme="minorHAnsi"/>
          <w:color w:val="000000" w:themeColor="text1"/>
          <w:sz w:val="24"/>
          <w:szCs w:val="24"/>
          <w:highlight w:val="yellow"/>
          <w:lang w:val="en-GB"/>
        </w:rPr>
        <w:t>even if</w:t>
      </w:r>
      <w:r w:rsidRPr="002003CD">
        <w:rPr>
          <w:rFonts w:cstheme="minorHAnsi"/>
          <w:color w:val="000000" w:themeColor="text1"/>
          <w:sz w:val="24"/>
          <w:szCs w:val="24"/>
          <w:highlight w:val="yellow"/>
          <w:lang w:val="en-GB"/>
        </w:rPr>
        <w:t xml:space="preserve"> the samples will be analy</w:t>
      </w:r>
      <w:r w:rsidR="00636734">
        <w:rPr>
          <w:rFonts w:cstheme="minorHAnsi"/>
          <w:color w:val="000000" w:themeColor="text1"/>
          <w:sz w:val="24"/>
          <w:szCs w:val="24"/>
          <w:highlight w:val="yellow"/>
          <w:lang w:val="en-GB"/>
        </w:rPr>
        <w:t>s</w:t>
      </w:r>
      <w:r w:rsidRPr="002003CD">
        <w:rPr>
          <w:rFonts w:cstheme="minorHAnsi"/>
          <w:color w:val="000000" w:themeColor="text1"/>
          <w:sz w:val="24"/>
          <w:szCs w:val="24"/>
          <w:highlight w:val="yellow"/>
          <w:lang w:val="en-GB"/>
        </w:rPr>
        <w:t xml:space="preserve">ed and stored abroad, </w:t>
      </w:r>
      <w:r w:rsidR="001B232E" w:rsidRPr="002003CD">
        <w:rPr>
          <w:rFonts w:cstheme="minorHAnsi"/>
          <w:color w:val="000000" w:themeColor="text1"/>
          <w:sz w:val="24"/>
          <w:szCs w:val="24"/>
          <w:highlight w:val="yellow"/>
          <w:lang w:val="en-GB"/>
        </w:rPr>
        <w:t xml:space="preserve">they must be stored in a </w:t>
      </w:r>
      <w:r w:rsidRPr="002003CD">
        <w:rPr>
          <w:rFonts w:cstheme="minorHAnsi"/>
          <w:color w:val="000000" w:themeColor="text1"/>
          <w:sz w:val="24"/>
          <w:szCs w:val="24"/>
          <w:highlight w:val="yellow"/>
          <w:lang w:val="en-GB"/>
        </w:rPr>
        <w:t>study</w:t>
      </w:r>
      <w:r w:rsidR="001B232E" w:rsidRPr="002003CD">
        <w:rPr>
          <w:rFonts w:cstheme="minorHAnsi"/>
          <w:color w:val="000000" w:themeColor="text1"/>
          <w:sz w:val="24"/>
          <w:szCs w:val="24"/>
          <w:highlight w:val="yellow"/>
          <w:lang w:val="en-GB"/>
        </w:rPr>
        <w:t xml:space="preserve">-specific biobank in Norway </w:t>
      </w:r>
      <w:r w:rsidRPr="002003CD">
        <w:rPr>
          <w:rFonts w:cstheme="minorHAnsi"/>
          <w:color w:val="000000" w:themeColor="text1"/>
          <w:sz w:val="24"/>
          <w:szCs w:val="24"/>
          <w:highlight w:val="yellow"/>
          <w:lang w:val="en-GB"/>
        </w:rPr>
        <w:t xml:space="preserve">if </w:t>
      </w:r>
      <w:r w:rsidR="00636734">
        <w:rPr>
          <w:rFonts w:cstheme="minorHAnsi"/>
          <w:color w:val="000000" w:themeColor="text1"/>
          <w:sz w:val="24"/>
          <w:szCs w:val="24"/>
          <w:highlight w:val="yellow"/>
          <w:lang w:val="en-GB"/>
        </w:rPr>
        <w:t>they</w:t>
      </w:r>
      <w:r w:rsidRPr="002003CD">
        <w:rPr>
          <w:rFonts w:cstheme="minorHAnsi"/>
          <w:color w:val="000000" w:themeColor="text1"/>
          <w:sz w:val="24"/>
          <w:szCs w:val="24"/>
          <w:highlight w:val="yellow"/>
          <w:lang w:val="en-GB"/>
        </w:rPr>
        <w:t xml:space="preserve"> are stored in Norway for more than two months before being sent abroad. Such interim storage in Norway must be </w:t>
      </w:r>
      <w:r w:rsidR="00943B9E">
        <w:rPr>
          <w:rFonts w:cstheme="minorHAnsi"/>
          <w:color w:val="000000" w:themeColor="text1"/>
          <w:sz w:val="24"/>
          <w:szCs w:val="24"/>
          <w:highlight w:val="yellow"/>
          <w:lang w:val="en-GB"/>
        </w:rPr>
        <w:t>described</w:t>
      </w:r>
      <w:r w:rsidRPr="002003CD">
        <w:rPr>
          <w:rFonts w:cstheme="minorHAnsi"/>
          <w:color w:val="000000" w:themeColor="text1"/>
          <w:sz w:val="24"/>
          <w:szCs w:val="24"/>
          <w:highlight w:val="yellow"/>
          <w:lang w:val="en-GB"/>
        </w:rPr>
        <w:t xml:space="preserve"> in the information provided above</w:t>
      </w:r>
      <w:r w:rsidR="00943B9E">
        <w:rPr>
          <w:rFonts w:cstheme="minorHAnsi"/>
          <w:color w:val="000000" w:themeColor="text1"/>
          <w:sz w:val="24"/>
          <w:szCs w:val="24"/>
          <w:highlight w:val="yellow"/>
          <w:lang w:val="en-GB"/>
        </w:rPr>
        <w:t>, including information about the institutional location of this biobank and how long they will be stored there</w:t>
      </w:r>
      <w:r w:rsidRPr="002003CD">
        <w:rPr>
          <w:rFonts w:cstheme="minorHAnsi"/>
          <w:color w:val="000000" w:themeColor="text1"/>
          <w:sz w:val="24"/>
          <w:szCs w:val="24"/>
          <w:highlight w:val="yellow"/>
          <w:lang w:val="en-GB"/>
        </w:rPr>
        <w:t xml:space="preserve">.] </w:t>
      </w:r>
    </w:p>
    <w:p w14:paraId="214BDBC1" w14:textId="113B391E" w:rsidR="00AB6191" w:rsidRDefault="00046927" w:rsidP="0AE3F7C1">
      <w:pPr>
        <w:jc w:val="both"/>
        <w:rPr>
          <w:rFonts w:cstheme="minorHAnsi"/>
          <w:color w:val="000000" w:themeColor="text1"/>
          <w:sz w:val="24"/>
          <w:szCs w:val="24"/>
          <w:lang w:val="en-GB"/>
        </w:rPr>
      </w:pPr>
      <w:r w:rsidRPr="002003CD">
        <w:rPr>
          <w:rFonts w:cstheme="minorHAnsi"/>
          <w:color w:val="000000" w:themeColor="text1"/>
          <w:sz w:val="24"/>
          <w:szCs w:val="24"/>
          <w:highlight w:val="yellow"/>
          <w:lang w:val="en-GB"/>
        </w:rPr>
        <w:t>[If the samples are to be anonymi</w:t>
      </w:r>
      <w:r w:rsidR="00046DE7">
        <w:rPr>
          <w:rFonts w:cstheme="minorHAnsi"/>
          <w:color w:val="000000" w:themeColor="text1"/>
          <w:sz w:val="24"/>
          <w:szCs w:val="24"/>
          <w:highlight w:val="yellow"/>
          <w:lang w:val="en-GB"/>
        </w:rPr>
        <w:t>s</w:t>
      </w:r>
      <w:r w:rsidRPr="002003CD">
        <w:rPr>
          <w:rFonts w:cstheme="minorHAnsi"/>
          <w:color w:val="000000" w:themeColor="text1"/>
          <w:sz w:val="24"/>
          <w:szCs w:val="24"/>
          <w:highlight w:val="yellow"/>
          <w:lang w:val="en-GB"/>
        </w:rPr>
        <w:t xml:space="preserve">ed and </w:t>
      </w:r>
      <w:r w:rsidR="00046DE7">
        <w:rPr>
          <w:rFonts w:cstheme="minorHAnsi"/>
          <w:color w:val="000000" w:themeColor="text1"/>
          <w:sz w:val="24"/>
          <w:szCs w:val="24"/>
          <w:highlight w:val="yellow"/>
          <w:lang w:val="en-GB"/>
        </w:rPr>
        <w:t>used for</w:t>
      </w:r>
      <w:r w:rsidRPr="002003CD">
        <w:rPr>
          <w:rFonts w:cstheme="minorHAnsi"/>
          <w:color w:val="000000" w:themeColor="text1"/>
          <w:sz w:val="24"/>
          <w:szCs w:val="24"/>
          <w:highlight w:val="yellow"/>
          <w:lang w:val="en-GB"/>
        </w:rPr>
        <w:t xml:space="preserve"> </w:t>
      </w:r>
      <w:r w:rsidR="00046DE7">
        <w:rPr>
          <w:rFonts w:cstheme="minorHAnsi"/>
          <w:color w:val="000000" w:themeColor="text1"/>
          <w:sz w:val="24"/>
          <w:szCs w:val="24"/>
          <w:highlight w:val="yellow"/>
          <w:lang w:val="en-GB"/>
        </w:rPr>
        <w:t>future</w:t>
      </w:r>
      <w:r w:rsidRPr="002003CD">
        <w:rPr>
          <w:rFonts w:cstheme="minorHAnsi"/>
          <w:color w:val="000000" w:themeColor="text1"/>
          <w:sz w:val="24"/>
          <w:szCs w:val="24"/>
          <w:highlight w:val="yellow"/>
          <w:lang w:val="en-GB"/>
        </w:rPr>
        <w:t xml:space="preserve"> </w:t>
      </w:r>
      <w:r w:rsidR="00046DE7">
        <w:rPr>
          <w:rFonts w:cstheme="minorHAnsi"/>
          <w:color w:val="000000" w:themeColor="text1"/>
          <w:sz w:val="24"/>
          <w:szCs w:val="24"/>
          <w:highlight w:val="yellow"/>
          <w:lang w:val="en-GB"/>
        </w:rPr>
        <w:t>research purposes</w:t>
      </w:r>
      <w:r w:rsidRPr="002003CD">
        <w:rPr>
          <w:rFonts w:cstheme="minorHAnsi"/>
          <w:color w:val="000000" w:themeColor="text1"/>
          <w:sz w:val="24"/>
          <w:szCs w:val="24"/>
          <w:highlight w:val="yellow"/>
          <w:lang w:val="en-GB"/>
        </w:rPr>
        <w:t>,</w:t>
      </w:r>
      <w:r w:rsidR="00046DE7">
        <w:rPr>
          <w:rFonts w:cstheme="minorHAnsi"/>
          <w:color w:val="000000" w:themeColor="text1"/>
          <w:sz w:val="24"/>
          <w:szCs w:val="24"/>
          <w:highlight w:val="yellow"/>
          <w:lang w:val="en-GB"/>
        </w:rPr>
        <w:t xml:space="preserve"> then</w:t>
      </w:r>
      <w:r w:rsidRPr="002003CD">
        <w:rPr>
          <w:rFonts w:cstheme="minorHAnsi"/>
          <w:color w:val="000000" w:themeColor="text1"/>
          <w:sz w:val="24"/>
          <w:szCs w:val="24"/>
          <w:highlight w:val="yellow"/>
          <w:lang w:val="en-GB"/>
        </w:rPr>
        <w:t xml:space="preserve"> briefly explain how the samples will be anonymi</w:t>
      </w:r>
      <w:r w:rsidR="00046DE7">
        <w:rPr>
          <w:rFonts w:cstheme="minorHAnsi"/>
          <w:color w:val="000000" w:themeColor="text1"/>
          <w:sz w:val="24"/>
          <w:szCs w:val="24"/>
          <w:highlight w:val="yellow"/>
          <w:lang w:val="en-GB"/>
        </w:rPr>
        <w:t>s</w:t>
      </w:r>
      <w:r w:rsidRPr="002003CD">
        <w:rPr>
          <w:rFonts w:cstheme="minorHAnsi"/>
          <w:color w:val="000000" w:themeColor="text1"/>
          <w:sz w:val="24"/>
          <w:szCs w:val="24"/>
          <w:highlight w:val="yellow"/>
          <w:lang w:val="en-GB"/>
        </w:rPr>
        <w:t xml:space="preserve">ed and </w:t>
      </w:r>
      <w:r w:rsidR="00046DE7">
        <w:rPr>
          <w:rFonts w:cstheme="minorHAnsi"/>
          <w:color w:val="000000" w:themeColor="text1"/>
          <w:sz w:val="24"/>
          <w:szCs w:val="24"/>
          <w:highlight w:val="yellow"/>
          <w:lang w:val="en-GB"/>
        </w:rPr>
        <w:t>what</w:t>
      </w:r>
      <w:r w:rsidRPr="002003CD">
        <w:rPr>
          <w:rFonts w:cstheme="minorHAnsi"/>
          <w:color w:val="000000" w:themeColor="text1"/>
          <w:sz w:val="24"/>
          <w:szCs w:val="24"/>
          <w:highlight w:val="yellow"/>
          <w:lang w:val="en-GB"/>
        </w:rPr>
        <w:t xml:space="preserve"> they will be used </w:t>
      </w:r>
      <w:r w:rsidR="00046DE7">
        <w:rPr>
          <w:rFonts w:cstheme="minorHAnsi"/>
          <w:color w:val="000000" w:themeColor="text1"/>
          <w:sz w:val="24"/>
          <w:szCs w:val="24"/>
          <w:highlight w:val="yellow"/>
          <w:lang w:val="en-GB"/>
        </w:rPr>
        <w:t>for</w:t>
      </w:r>
      <w:r w:rsidRPr="002003CD">
        <w:rPr>
          <w:rFonts w:cstheme="minorHAnsi"/>
          <w:color w:val="000000" w:themeColor="text1"/>
          <w:sz w:val="24"/>
          <w:szCs w:val="24"/>
          <w:highlight w:val="yellow"/>
          <w:lang w:val="en-GB"/>
        </w:rPr>
        <w:t>. A separate consent form for research on anonymi</w:t>
      </w:r>
      <w:r w:rsidR="00046DE7">
        <w:rPr>
          <w:rFonts w:cstheme="minorHAnsi"/>
          <w:color w:val="000000" w:themeColor="text1"/>
          <w:sz w:val="24"/>
          <w:szCs w:val="24"/>
          <w:highlight w:val="yellow"/>
          <w:lang w:val="en-GB"/>
        </w:rPr>
        <w:t>s</w:t>
      </w:r>
      <w:r w:rsidRPr="002003CD">
        <w:rPr>
          <w:rFonts w:cstheme="minorHAnsi"/>
          <w:color w:val="000000" w:themeColor="text1"/>
          <w:sz w:val="24"/>
          <w:szCs w:val="24"/>
          <w:highlight w:val="yellow"/>
          <w:lang w:val="en-GB"/>
        </w:rPr>
        <w:t>ed samples is not necessary</w:t>
      </w:r>
      <w:r w:rsidR="004D2E29">
        <w:rPr>
          <w:rFonts w:cstheme="minorHAnsi"/>
          <w:color w:val="000000" w:themeColor="text1"/>
          <w:sz w:val="24"/>
          <w:szCs w:val="24"/>
          <w:highlight w:val="yellow"/>
          <w:lang w:val="en-GB"/>
        </w:rPr>
        <w:t>,</w:t>
      </w:r>
      <w:r w:rsidR="00046DE7">
        <w:rPr>
          <w:rFonts w:cstheme="minorHAnsi"/>
          <w:color w:val="000000" w:themeColor="text1"/>
          <w:sz w:val="24"/>
          <w:szCs w:val="24"/>
          <w:highlight w:val="yellow"/>
          <w:lang w:val="en-GB"/>
        </w:rPr>
        <w:t xml:space="preserve"> but participants need to </w:t>
      </w:r>
      <w:r w:rsidR="004D2E29" w:rsidRPr="004D2E29">
        <w:rPr>
          <w:rFonts w:cstheme="minorHAnsi"/>
          <w:color w:val="000000" w:themeColor="text1"/>
          <w:sz w:val="24"/>
          <w:szCs w:val="24"/>
          <w:highlight w:val="yellow"/>
          <w:lang w:val="en-GB"/>
        </w:rPr>
        <w:t xml:space="preserve">be informed that </w:t>
      </w:r>
      <w:r w:rsidR="00046DE7">
        <w:rPr>
          <w:rFonts w:cstheme="minorHAnsi"/>
          <w:color w:val="000000" w:themeColor="text1"/>
          <w:sz w:val="24"/>
          <w:szCs w:val="24"/>
          <w:highlight w:val="yellow"/>
          <w:lang w:val="en-GB"/>
        </w:rPr>
        <w:t>this will be done</w:t>
      </w:r>
      <w:r w:rsidRPr="002003CD">
        <w:rPr>
          <w:rFonts w:cstheme="minorHAnsi"/>
          <w:color w:val="000000" w:themeColor="text1"/>
          <w:sz w:val="24"/>
          <w:szCs w:val="24"/>
          <w:highlight w:val="yellow"/>
          <w:lang w:val="en-GB"/>
        </w:rPr>
        <w:t>.]</w:t>
      </w:r>
    </w:p>
    <w:p w14:paraId="681EBD71" w14:textId="77777777" w:rsidR="002003CD" w:rsidRPr="008B33B2" w:rsidRDefault="002003CD" w:rsidP="0AE3F7C1">
      <w:pPr>
        <w:jc w:val="both"/>
        <w:rPr>
          <w:rFonts w:cstheme="minorHAnsi"/>
          <w:color w:val="000000" w:themeColor="text1"/>
          <w:sz w:val="24"/>
          <w:szCs w:val="24"/>
          <w:lang w:val="en-GB"/>
        </w:rPr>
      </w:pPr>
    </w:p>
    <w:p w14:paraId="627EEF72" w14:textId="123A20CD" w:rsidR="00AB6191" w:rsidRPr="008B33B2" w:rsidRDefault="00AB6191" w:rsidP="00AB6191">
      <w:pPr>
        <w:pStyle w:val="Heading2"/>
        <w:jc w:val="both"/>
        <w:rPr>
          <w:rFonts w:cstheme="minorHAnsi"/>
          <w:sz w:val="24"/>
          <w:szCs w:val="24"/>
          <w:lang w:val="en-GB"/>
        </w:rPr>
      </w:pPr>
      <w:r w:rsidRPr="008B33B2">
        <w:rPr>
          <w:rFonts w:cstheme="minorHAnsi"/>
          <w:sz w:val="24"/>
          <w:szCs w:val="24"/>
          <w:lang w:val="en-GB"/>
        </w:rPr>
        <w:t xml:space="preserve">Genetic </w:t>
      </w:r>
      <w:r w:rsidR="00FD17C9">
        <w:rPr>
          <w:rFonts w:cstheme="minorHAnsi"/>
          <w:sz w:val="24"/>
          <w:szCs w:val="24"/>
          <w:lang w:val="en-GB"/>
        </w:rPr>
        <w:t>analyses</w:t>
      </w:r>
      <w:r w:rsidRPr="008B33B2">
        <w:rPr>
          <w:rFonts w:cstheme="minorHAnsi"/>
          <w:sz w:val="24"/>
          <w:szCs w:val="24"/>
          <w:lang w:val="en-GB"/>
        </w:rPr>
        <w:t xml:space="preserve"> </w:t>
      </w:r>
      <w:r w:rsidRPr="008B33B2">
        <w:rPr>
          <w:rFonts w:cstheme="minorHAnsi"/>
          <w:sz w:val="24"/>
          <w:szCs w:val="24"/>
          <w:highlight w:val="yellow"/>
          <w:lang w:val="en-GB"/>
        </w:rPr>
        <w:t>[</w:t>
      </w:r>
      <w:r w:rsidR="00B0588E" w:rsidRPr="008B33B2">
        <w:rPr>
          <w:rFonts w:cstheme="minorHAnsi"/>
          <w:b/>
          <w:sz w:val="24"/>
          <w:szCs w:val="24"/>
          <w:highlight w:val="yellow"/>
          <w:u w:val="single"/>
          <w:lang w:val="en-GB"/>
        </w:rPr>
        <w:t>only</w:t>
      </w:r>
      <w:r w:rsidRPr="008B33B2">
        <w:rPr>
          <w:rFonts w:cstheme="minorHAnsi"/>
          <w:sz w:val="24"/>
          <w:szCs w:val="24"/>
          <w:highlight w:val="yellow"/>
          <w:lang w:val="en-GB"/>
        </w:rPr>
        <w:t xml:space="preserve"> if applicable]</w:t>
      </w:r>
    </w:p>
    <w:p w14:paraId="28499CA8" w14:textId="5011B39D" w:rsidR="00927120" w:rsidRDefault="00913F38" w:rsidP="004B16A7">
      <w:pPr>
        <w:rPr>
          <w:rFonts w:cstheme="minorHAnsi"/>
          <w:sz w:val="24"/>
          <w:szCs w:val="24"/>
          <w:highlight w:val="yellow"/>
          <w:lang w:val="en-GB"/>
        </w:rPr>
      </w:pPr>
      <w:r>
        <w:rPr>
          <w:rFonts w:cstheme="minorHAnsi"/>
          <w:sz w:val="24"/>
          <w:szCs w:val="24"/>
          <w:highlight w:val="yellow"/>
          <w:lang w:val="en-GB"/>
        </w:rPr>
        <w:t>[</w:t>
      </w:r>
      <w:r w:rsidR="00AB6191" w:rsidRPr="008B33B2">
        <w:rPr>
          <w:rFonts w:cstheme="minorHAnsi"/>
          <w:sz w:val="24"/>
          <w:szCs w:val="24"/>
          <w:highlight w:val="yellow"/>
          <w:lang w:val="en-GB"/>
        </w:rPr>
        <w:t xml:space="preserve">Explain in </w:t>
      </w:r>
      <w:r w:rsidR="00F92276" w:rsidRPr="008B33B2">
        <w:rPr>
          <w:rFonts w:cstheme="minorHAnsi"/>
          <w:sz w:val="24"/>
          <w:szCs w:val="24"/>
          <w:highlight w:val="yellow"/>
          <w:lang w:val="en-GB"/>
        </w:rPr>
        <w:t xml:space="preserve">lay terms </w:t>
      </w:r>
      <w:r w:rsidR="00EE599E" w:rsidRPr="008B33B2">
        <w:rPr>
          <w:rFonts w:cstheme="minorHAnsi"/>
          <w:sz w:val="24"/>
          <w:szCs w:val="24"/>
          <w:highlight w:val="yellow"/>
          <w:lang w:val="en-GB"/>
        </w:rPr>
        <w:t>wh</w:t>
      </w:r>
      <w:r w:rsidR="000077DF">
        <w:rPr>
          <w:rFonts w:cstheme="minorHAnsi"/>
          <w:sz w:val="24"/>
          <w:szCs w:val="24"/>
          <w:highlight w:val="yellow"/>
          <w:lang w:val="en-GB"/>
        </w:rPr>
        <w:t>ich</w:t>
      </w:r>
      <w:r w:rsidR="00AB6191" w:rsidRPr="008B33B2">
        <w:rPr>
          <w:rFonts w:cstheme="minorHAnsi"/>
          <w:sz w:val="24"/>
          <w:szCs w:val="24"/>
          <w:highlight w:val="yellow"/>
          <w:lang w:val="en-GB"/>
        </w:rPr>
        <w:t xml:space="preserve"> type of genetic analys</w:t>
      </w:r>
      <w:r w:rsidR="00FD17C9">
        <w:rPr>
          <w:rFonts w:cstheme="minorHAnsi"/>
          <w:sz w:val="24"/>
          <w:szCs w:val="24"/>
          <w:highlight w:val="yellow"/>
          <w:lang w:val="en-GB"/>
        </w:rPr>
        <w:t>es</w:t>
      </w:r>
      <w:r w:rsidR="00AB6191" w:rsidRPr="008B33B2">
        <w:rPr>
          <w:rFonts w:cstheme="minorHAnsi"/>
          <w:sz w:val="24"/>
          <w:szCs w:val="24"/>
          <w:highlight w:val="yellow"/>
          <w:lang w:val="en-GB"/>
        </w:rPr>
        <w:t xml:space="preserve"> (analysis of one or a few genes vs. more extensive mapping of the genome) </w:t>
      </w:r>
      <w:r w:rsidR="00F22AD3">
        <w:rPr>
          <w:rFonts w:cstheme="minorHAnsi"/>
          <w:sz w:val="24"/>
          <w:szCs w:val="24"/>
          <w:highlight w:val="yellow"/>
          <w:lang w:val="en-GB"/>
        </w:rPr>
        <w:t>will</w:t>
      </w:r>
      <w:r w:rsidR="00AB6191" w:rsidRPr="008B33B2">
        <w:rPr>
          <w:rFonts w:cstheme="minorHAnsi"/>
          <w:sz w:val="24"/>
          <w:szCs w:val="24"/>
          <w:highlight w:val="yellow"/>
          <w:lang w:val="en-GB"/>
        </w:rPr>
        <w:t xml:space="preserve"> be carried out </w:t>
      </w:r>
      <w:r w:rsidR="00F22AD3">
        <w:rPr>
          <w:rFonts w:cstheme="minorHAnsi"/>
          <w:sz w:val="24"/>
          <w:szCs w:val="24"/>
          <w:highlight w:val="yellow"/>
          <w:lang w:val="en-GB"/>
        </w:rPr>
        <w:t xml:space="preserve">as part of the trial </w:t>
      </w:r>
      <w:r w:rsidR="00AB6191" w:rsidRPr="008B33B2">
        <w:rPr>
          <w:rFonts w:cstheme="minorHAnsi"/>
          <w:sz w:val="24"/>
          <w:szCs w:val="24"/>
          <w:highlight w:val="yellow"/>
          <w:lang w:val="en-GB"/>
        </w:rPr>
        <w:t xml:space="preserve">and briefly </w:t>
      </w:r>
      <w:r w:rsidR="00F22AD3">
        <w:rPr>
          <w:rFonts w:cstheme="minorHAnsi"/>
          <w:sz w:val="24"/>
          <w:szCs w:val="24"/>
          <w:highlight w:val="yellow"/>
          <w:lang w:val="en-GB"/>
        </w:rPr>
        <w:t>ex</w:t>
      </w:r>
      <w:r w:rsidR="00D6645C">
        <w:rPr>
          <w:rFonts w:cstheme="minorHAnsi"/>
          <w:sz w:val="24"/>
          <w:szCs w:val="24"/>
          <w:highlight w:val="yellow"/>
          <w:lang w:val="en-GB"/>
        </w:rPr>
        <w:t>plain</w:t>
      </w:r>
      <w:r w:rsidR="00AB6191" w:rsidRPr="008B33B2">
        <w:rPr>
          <w:rFonts w:cstheme="minorHAnsi"/>
          <w:sz w:val="24"/>
          <w:szCs w:val="24"/>
          <w:highlight w:val="yellow"/>
          <w:lang w:val="en-GB"/>
        </w:rPr>
        <w:t xml:space="preserve"> what this entails. It should be specified whether feedback on findings to the individual participant is applicable.]</w:t>
      </w:r>
      <w:r w:rsidR="00927120">
        <w:rPr>
          <w:rFonts w:cstheme="minorHAnsi"/>
          <w:sz w:val="24"/>
          <w:szCs w:val="24"/>
          <w:highlight w:val="yellow"/>
          <w:lang w:val="en-GB"/>
        </w:rPr>
        <w:t xml:space="preserve"> </w:t>
      </w:r>
    </w:p>
    <w:p w14:paraId="62ABAA85" w14:textId="009EFCC8" w:rsidR="006643E9" w:rsidRDefault="003F24F7" w:rsidP="004B16A7">
      <w:pPr>
        <w:rPr>
          <w:rFonts w:cstheme="minorHAnsi"/>
          <w:sz w:val="24"/>
          <w:szCs w:val="24"/>
          <w:highlight w:val="yellow"/>
          <w:lang w:val="en-GB"/>
        </w:rPr>
      </w:pPr>
      <w:r w:rsidRPr="002F0920">
        <w:rPr>
          <w:rStyle w:val="normaltextrun"/>
          <w:rFonts w:ascii="Calibri" w:hAnsi="Calibri" w:cs="Calibri"/>
          <w:color w:val="000000"/>
          <w:sz w:val="24"/>
          <w:szCs w:val="24"/>
          <w:highlight w:val="yellow"/>
          <w:bdr w:val="none" w:sz="0" w:space="0" w:color="auto" w:frame="1"/>
          <w:lang w:val="en-US"/>
        </w:rPr>
        <w:t>[If genom</w:t>
      </w:r>
      <w:r w:rsidR="00200102">
        <w:rPr>
          <w:rStyle w:val="normaltextrun"/>
          <w:rFonts w:ascii="Calibri" w:hAnsi="Calibri" w:cs="Calibri"/>
          <w:color w:val="000000"/>
          <w:sz w:val="24"/>
          <w:szCs w:val="24"/>
          <w:highlight w:val="yellow"/>
          <w:bdr w:val="none" w:sz="0" w:space="0" w:color="auto" w:frame="1"/>
          <w:lang w:val="en-US"/>
        </w:rPr>
        <w:t>e</w:t>
      </w:r>
      <w:r w:rsidRPr="002F0920">
        <w:rPr>
          <w:rStyle w:val="normaltextrun"/>
          <w:rFonts w:ascii="Calibri" w:hAnsi="Calibri" w:cs="Calibri"/>
          <w:color w:val="000000"/>
          <w:sz w:val="24"/>
          <w:szCs w:val="24"/>
          <w:highlight w:val="yellow"/>
          <w:bdr w:val="none" w:sz="0" w:space="0" w:color="auto" w:frame="1"/>
          <w:lang w:val="en-US"/>
        </w:rPr>
        <w:t xml:space="preserve"> sequencing is to be performed, and the sponsor wishes to provide feedback to the participant about any incidental findings, the participant must be informed about this and their right to opt out of such feedback here. If the participant opts out of receiving such feedback, it must be documented in, for example, their medical record. Feedback shall only be provided about findings of gene variants that indicate the participant has a high risk for a serious disease and that this can be treated or prevented. Providing feedback about such findings also requires that the participant is referred for genetic counseling.] </w:t>
      </w:r>
    </w:p>
    <w:p w14:paraId="77CB624B" w14:textId="77777777" w:rsidR="00B32A42" w:rsidRPr="007D439B" w:rsidRDefault="00B32A42" w:rsidP="00AB6191">
      <w:pPr>
        <w:rPr>
          <w:rFonts w:cstheme="minorHAnsi"/>
          <w:sz w:val="24"/>
          <w:szCs w:val="24"/>
          <w:highlight w:val="yellow"/>
          <w:lang w:val="en-US"/>
        </w:rPr>
      </w:pPr>
    </w:p>
    <w:p w14:paraId="11B8AF35" w14:textId="1461ECDB" w:rsidR="00A47C5C" w:rsidRPr="008B33B2" w:rsidRDefault="00AB6191" w:rsidP="003A1697">
      <w:pPr>
        <w:pStyle w:val="Heading2"/>
        <w:keepNext/>
        <w:jc w:val="both"/>
        <w:rPr>
          <w:rFonts w:cstheme="minorHAnsi"/>
          <w:b/>
          <w:sz w:val="24"/>
          <w:szCs w:val="24"/>
          <w:lang w:val="en-GB"/>
        </w:rPr>
      </w:pPr>
      <w:r w:rsidRPr="008B33B2">
        <w:rPr>
          <w:rFonts w:cstheme="minorHAnsi"/>
          <w:sz w:val="24"/>
          <w:szCs w:val="24"/>
          <w:lang w:val="en-GB"/>
        </w:rPr>
        <w:t xml:space="preserve">Follow-up project </w:t>
      </w:r>
      <w:r w:rsidR="00A47C5C" w:rsidRPr="008B33B2">
        <w:rPr>
          <w:rFonts w:cstheme="minorHAnsi"/>
          <w:sz w:val="24"/>
          <w:szCs w:val="24"/>
          <w:highlight w:val="yellow"/>
          <w:lang w:val="en-GB"/>
        </w:rPr>
        <w:t>[</w:t>
      </w:r>
      <w:r w:rsidRPr="008B33B2">
        <w:rPr>
          <w:rFonts w:cstheme="minorHAnsi"/>
          <w:b/>
          <w:sz w:val="24"/>
          <w:szCs w:val="24"/>
          <w:highlight w:val="yellow"/>
          <w:u w:val="single"/>
          <w:lang w:val="en-GB"/>
        </w:rPr>
        <w:t>only</w:t>
      </w:r>
      <w:r w:rsidR="00A47C5C" w:rsidRPr="008B33B2">
        <w:rPr>
          <w:rFonts w:cstheme="minorHAnsi"/>
          <w:sz w:val="24"/>
          <w:szCs w:val="24"/>
          <w:highlight w:val="yellow"/>
          <w:lang w:val="en-GB"/>
        </w:rPr>
        <w:t xml:space="preserve"> </w:t>
      </w:r>
      <w:r w:rsidRPr="008B33B2">
        <w:rPr>
          <w:rFonts w:cstheme="minorHAnsi"/>
          <w:sz w:val="24"/>
          <w:szCs w:val="24"/>
          <w:highlight w:val="yellow"/>
          <w:lang w:val="en-GB"/>
        </w:rPr>
        <w:t>if applicable</w:t>
      </w:r>
      <w:r w:rsidR="00A47C5C" w:rsidRPr="008B33B2">
        <w:rPr>
          <w:rFonts w:cstheme="minorHAnsi"/>
          <w:sz w:val="24"/>
          <w:szCs w:val="24"/>
          <w:highlight w:val="yellow"/>
          <w:lang w:val="en-GB"/>
        </w:rPr>
        <w:t>]</w:t>
      </w:r>
    </w:p>
    <w:p w14:paraId="5F41D2AD" w14:textId="270899FC" w:rsidR="00AB6191" w:rsidRPr="008B33B2" w:rsidRDefault="00AB6191" w:rsidP="00AB6191">
      <w:pPr>
        <w:jc w:val="both"/>
        <w:rPr>
          <w:rFonts w:cstheme="minorHAnsi"/>
          <w:sz w:val="24"/>
          <w:szCs w:val="24"/>
          <w:lang w:val="en-GB"/>
        </w:rPr>
      </w:pPr>
      <w:r w:rsidRPr="008B33B2">
        <w:rPr>
          <w:rFonts w:cstheme="minorHAnsi"/>
          <w:sz w:val="24"/>
          <w:szCs w:val="24"/>
          <w:highlight w:val="yellow"/>
          <w:lang w:val="en-GB"/>
        </w:rPr>
        <w:t>[If a follow-up project outside the scope of the trial is relevant, then state that the participant may be contacted again.</w:t>
      </w:r>
      <w:r w:rsidRPr="008B33B2">
        <w:rPr>
          <w:rFonts w:cstheme="minorHAnsi"/>
          <w:sz w:val="24"/>
          <w:szCs w:val="24"/>
          <w:lang w:val="en-GB"/>
        </w:rPr>
        <w:t>]</w:t>
      </w:r>
    </w:p>
    <w:p w14:paraId="671508D7" w14:textId="77777777" w:rsidR="00AB6191" w:rsidRPr="008B33B2" w:rsidRDefault="00AB6191" w:rsidP="0AE3F7C1">
      <w:pPr>
        <w:jc w:val="both"/>
        <w:rPr>
          <w:rFonts w:cstheme="minorHAnsi"/>
          <w:sz w:val="24"/>
          <w:szCs w:val="24"/>
          <w:lang w:val="en-GB"/>
        </w:rPr>
      </w:pPr>
    </w:p>
    <w:p w14:paraId="4972ADEB" w14:textId="0696A47C" w:rsidR="00B91DD7" w:rsidRPr="008B33B2" w:rsidRDefault="00AB6191" w:rsidP="00B91DD7">
      <w:pPr>
        <w:pStyle w:val="Heading2"/>
        <w:rPr>
          <w:sz w:val="24"/>
          <w:szCs w:val="24"/>
          <w:lang w:val="en-GB"/>
        </w:rPr>
      </w:pPr>
      <w:r w:rsidRPr="008B33B2">
        <w:rPr>
          <w:sz w:val="24"/>
          <w:szCs w:val="24"/>
          <w:lang w:val="en-GB"/>
        </w:rPr>
        <w:t xml:space="preserve">Additional consent for other/future research </w:t>
      </w:r>
      <w:r w:rsidR="00B91DD7" w:rsidRPr="008B33B2">
        <w:rPr>
          <w:rFonts w:cstheme="minorHAnsi"/>
          <w:sz w:val="24"/>
          <w:szCs w:val="24"/>
          <w:highlight w:val="yellow"/>
          <w:lang w:val="en-GB"/>
        </w:rPr>
        <w:t>[</w:t>
      </w:r>
      <w:r w:rsidRPr="008B33B2">
        <w:rPr>
          <w:rFonts w:cstheme="minorHAnsi"/>
          <w:b/>
          <w:sz w:val="24"/>
          <w:szCs w:val="24"/>
          <w:highlight w:val="yellow"/>
          <w:u w:val="single"/>
          <w:lang w:val="en-GB"/>
        </w:rPr>
        <w:t>only</w:t>
      </w:r>
      <w:r w:rsidRPr="008B33B2">
        <w:rPr>
          <w:rFonts w:cstheme="minorHAnsi"/>
          <w:bCs/>
          <w:sz w:val="24"/>
          <w:szCs w:val="24"/>
          <w:highlight w:val="yellow"/>
          <w:lang w:val="en-GB"/>
        </w:rPr>
        <w:t xml:space="preserve"> if applicable</w:t>
      </w:r>
      <w:r w:rsidR="000D1975" w:rsidRPr="008B33B2">
        <w:rPr>
          <w:rFonts w:cstheme="minorHAnsi"/>
          <w:sz w:val="24"/>
          <w:szCs w:val="24"/>
          <w:highlight w:val="yellow"/>
          <w:lang w:val="en-GB"/>
        </w:rPr>
        <w:t>]</w:t>
      </w:r>
    </w:p>
    <w:p w14:paraId="5378B7E2" w14:textId="5D5E2D3C" w:rsidR="00AB6191" w:rsidRPr="00044312" w:rsidRDefault="00AB6191" w:rsidP="00AB6191">
      <w:pPr>
        <w:jc w:val="both"/>
        <w:rPr>
          <w:sz w:val="24"/>
          <w:szCs w:val="24"/>
          <w:lang w:val="en-US"/>
        </w:rPr>
      </w:pPr>
      <w:r w:rsidRPr="00044312">
        <w:rPr>
          <w:sz w:val="24"/>
          <w:szCs w:val="24"/>
          <w:highlight w:val="yellow"/>
          <w:lang w:val="en-US"/>
        </w:rPr>
        <w:t>[If data (</w:t>
      </w:r>
      <w:r w:rsidR="008B33B2" w:rsidRPr="00044312">
        <w:rPr>
          <w:sz w:val="24"/>
          <w:szCs w:val="24"/>
          <w:highlight w:val="yellow"/>
          <w:lang w:val="en-US"/>
        </w:rPr>
        <w:t>e.g.</w:t>
      </w:r>
      <w:r w:rsidR="00325A8F" w:rsidRPr="00044312">
        <w:rPr>
          <w:sz w:val="24"/>
          <w:szCs w:val="24"/>
          <w:highlight w:val="yellow"/>
          <w:lang w:val="en-US"/>
        </w:rPr>
        <w:t xml:space="preserve"> health data including</w:t>
      </w:r>
      <w:r w:rsidRPr="00044312">
        <w:rPr>
          <w:sz w:val="24"/>
          <w:szCs w:val="24"/>
          <w:highlight w:val="yellow"/>
          <w:lang w:val="en-US"/>
        </w:rPr>
        <w:t xml:space="preserve"> genome data) and/or samples are to be </w:t>
      </w:r>
      <w:r w:rsidR="00920164" w:rsidRPr="00044312">
        <w:rPr>
          <w:sz w:val="24"/>
          <w:szCs w:val="24"/>
          <w:highlight w:val="yellow"/>
          <w:lang w:val="en-US"/>
        </w:rPr>
        <w:t>used</w:t>
      </w:r>
      <w:r w:rsidRPr="00044312">
        <w:rPr>
          <w:sz w:val="24"/>
          <w:szCs w:val="24"/>
          <w:highlight w:val="yellow"/>
          <w:lang w:val="en-US"/>
        </w:rPr>
        <w:t xml:space="preserve"> </w:t>
      </w:r>
      <w:r w:rsidR="00920164" w:rsidRPr="00044312">
        <w:rPr>
          <w:sz w:val="24"/>
          <w:szCs w:val="24"/>
          <w:highlight w:val="yellow"/>
          <w:lang w:val="en-US"/>
        </w:rPr>
        <w:t>in</w:t>
      </w:r>
      <w:r w:rsidRPr="00044312">
        <w:rPr>
          <w:sz w:val="24"/>
          <w:szCs w:val="24"/>
          <w:highlight w:val="yellow"/>
          <w:lang w:val="en-US"/>
        </w:rPr>
        <w:t xml:space="preserve"> future or other research beyond the </w:t>
      </w:r>
      <w:r w:rsidR="001F43A6" w:rsidRPr="00044312">
        <w:rPr>
          <w:sz w:val="24"/>
          <w:szCs w:val="24"/>
          <w:highlight w:val="yellow"/>
          <w:lang w:val="en-US"/>
        </w:rPr>
        <w:t>aims</w:t>
      </w:r>
      <w:r w:rsidRPr="00044312">
        <w:rPr>
          <w:sz w:val="24"/>
          <w:szCs w:val="24"/>
          <w:highlight w:val="yellow"/>
          <w:lang w:val="en-US"/>
        </w:rPr>
        <w:t xml:space="preserve"> of th</w:t>
      </w:r>
      <w:r w:rsidR="00EE599E" w:rsidRPr="00044312">
        <w:rPr>
          <w:sz w:val="24"/>
          <w:szCs w:val="24"/>
          <w:highlight w:val="yellow"/>
          <w:lang w:val="en-US"/>
        </w:rPr>
        <w:t>e present</w:t>
      </w:r>
      <w:r w:rsidRPr="00044312">
        <w:rPr>
          <w:sz w:val="24"/>
          <w:szCs w:val="24"/>
          <w:highlight w:val="yellow"/>
          <w:lang w:val="en-US"/>
        </w:rPr>
        <w:t xml:space="preserve"> trial, including collection or transfer of samples to a general biobank, this can be briefly (max. 100 words) mentioned here together with information that this is described in more detail in a separate </w:t>
      </w:r>
      <w:r w:rsidR="00EE599E" w:rsidRPr="00044312">
        <w:rPr>
          <w:sz w:val="24"/>
          <w:szCs w:val="24"/>
          <w:highlight w:val="yellow"/>
          <w:lang w:val="en-US"/>
        </w:rPr>
        <w:t>informed consent form</w:t>
      </w:r>
      <w:r w:rsidRPr="00044312">
        <w:rPr>
          <w:sz w:val="24"/>
          <w:szCs w:val="24"/>
          <w:highlight w:val="yellow"/>
          <w:lang w:val="en-US"/>
        </w:rPr>
        <w:t xml:space="preserve">, and must be separately </w:t>
      </w:r>
      <w:r w:rsidR="00EE599E" w:rsidRPr="00044312">
        <w:rPr>
          <w:sz w:val="24"/>
          <w:szCs w:val="24"/>
          <w:highlight w:val="yellow"/>
          <w:lang w:val="en-US"/>
        </w:rPr>
        <w:t xml:space="preserve">consented </w:t>
      </w:r>
      <w:r w:rsidRPr="00044312">
        <w:rPr>
          <w:sz w:val="24"/>
          <w:szCs w:val="24"/>
          <w:highlight w:val="yellow"/>
          <w:lang w:val="en-US"/>
        </w:rPr>
        <w:t xml:space="preserve">if the participant wishes to participate. It is important that it is clearly stated that this is a voluntary addition to the </w:t>
      </w:r>
      <w:r w:rsidR="007A56AA" w:rsidRPr="00044312">
        <w:rPr>
          <w:sz w:val="24"/>
          <w:szCs w:val="24"/>
          <w:highlight w:val="yellow"/>
          <w:lang w:val="en-US"/>
        </w:rPr>
        <w:t>trial</w:t>
      </w:r>
      <w:r w:rsidRPr="00044312">
        <w:rPr>
          <w:sz w:val="24"/>
          <w:szCs w:val="24"/>
          <w:highlight w:val="yellow"/>
          <w:lang w:val="en-US"/>
        </w:rPr>
        <w:t>.</w:t>
      </w:r>
      <w:r w:rsidR="00EE37A8" w:rsidRPr="00044312">
        <w:rPr>
          <w:sz w:val="24"/>
          <w:szCs w:val="24"/>
          <w:highlight w:val="yellow"/>
          <w:lang w:val="en-US"/>
        </w:rPr>
        <w:t xml:space="preserve"> Please </w:t>
      </w:r>
      <w:r w:rsidR="0079792A" w:rsidRPr="00044312">
        <w:rPr>
          <w:sz w:val="24"/>
          <w:szCs w:val="24"/>
          <w:highlight w:val="yellow"/>
          <w:lang w:val="en-US"/>
        </w:rPr>
        <w:t>see</w:t>
      </w:r>
      <w:r w:rsidR="00EE37A8" w:rsidRPr="00044312">
        <w:rPr>
          <w:sz w:val="24"/>
          <w:szCs w:val="24"/>
          <w:highlight w:val="yellow"/>
          <w:lang w:val="en-US"/>
        </w:rPr>
        <w:t xml:space="preserve"> </w:t>
      </w:r>
      <w:r w:rsidR="00C06AD9" w:rsidRPr="00044312">
        <w:rPr>
          <w:sz w:val="24"/>
          <w:szCs w:val="24"/>
          <w:highlight w:val="yellow"/>
          <w:lang w:val="en-US"/>
        </w:rPr>
        <w:t>REK’s</w:t>
      </w:r>
      <w:r w:rsidR="00EE37A8" w:rsidRPr="00044312">
        <w:rPr>
          <w:sz w:val="24"/>
          <w:szCs w:val="24"/>
          <w:highlight w:val="yellow"/>
          <w:lang w:val="en-US"/>
        </w:rPr>
        <w:t xml:space="preserve"> template for broad consent </w:t>
      </w:r>
      <w:r w:rsidR="0079792A" w:rsidRPr="00044312">
        <w:rPr>
          <w:sz w:val="24"/>
          <w:szCs w:val="24"/>
          <w:highlight w:val="yellow"/>
          <w:lang w:val="en-US"/>
        </w:rPr>
        <w:t>for further</w:t>
      </w:r>
      <w:r w:rsidR="00EE37A8" w:rsidRPr="00044312">
        <w:rPr>
          <w:sz w:val="24"/>
          <w:szCs w:val="24"/>
          <w:highlight w:val="yellow"/>
          <w:lang w:val="en-US"/>
        </w:rPr>
        <w:t xml:space="preserve"> guidance on </w:t>
      </w:r>
      <w:r w:rsidR="0079792A" w:rsidRPr="00044312">
        <w:rPr>
          <w:sz w:val="24"/>
          <w:szCs w:val="24"/>
          <w:highlight w:val="yellow"/>
          <w:lang w:val="en-US"/>
        </w:rPr>
        <w:t>content</w:t>
      </w:r>
      <w:r w:rsidR="00EE37A8" w:rsidRPr="00044312">
        <w:rPr>
          <w:sz w:val="24"/>
          <w:szCs w:val="24"/>
          <w:highlight w:val="yellow"/>
          <w:lang w:val="en-US"/>
        </w:rPr>
        <w:t>.</w:t>
      </w:r>
      <w:r w:rsidR="00D350D8" w:rsidRPr="00044312">
        <w:rPr>
          <w:sz w:val="24"/>
          <w:szCs w:val="24"/>
          <w:lang w:val="en-US"/>
        </w:rPr>
        <w:t>]</w:t>
      </w:r>
    </w:p>
    <w:p w14:paraId="6C0483EE" w14:textId="77777777" w:rsidR="00AB6191" w:rsidRPr="008B33B2" w:rsidRDefault="00AB6191" w:rsidP="0AE3F7C1">
      <w:pPr>
        <w:jc w:val="both"/>
        <w:rPr>
          <w:rFonts w:cstheme="minorHAnsi"/>
          <w:b/>
          <w:bCs/>
          <w:sz w:val="24"/>
          <w:szCs w:val="24"/>
          <w:lang w:val="en-GB"/>
        </w:rPr>
      </w:pPr>
    </w:p>
    <w:p w14:paraId="3F62DA5E" w14:textId="4E6011F4" w:rsidR="00012DD7" w:rsidRPr="008B33B2" w:rsidRDefault="00012DD7" w:rsidP="00012DD7">
      <w:pPr>
        <w:pStyle w:val="Heading2"/>
        <w:keepNext/>
        <w:jc w:val="both"/>
        <w:rPr>
          <w:rFonts w:cstheme="minorHAnsi"/>
          <w:sz w:val="24"/>
          <w:szCs w:val="24"/>
          <w:lang w:val="en-GB"/>
        </w:rPr>
      </w:pPr>
      <w:r w:rsidRPr="008B33B2">
        <w:rPr>
          <w:rFonts w:cstheme="minorHAnsi"/>
          <w:sz w:val="24"/>
          <w:szCs w:val="24"/>
          <w:lang w:val="en-GB"/>
        </w:rPr>
        <w:t>Approvals</w:t>
      </w:r>
    </w:p>
    <w:p w14:paraId="00DC0905" w14:textId="166A1747" w:rsidR="00012DD7" w:rsidRPr="008B33B2" w:rsidRDefault="007B3923" w:rsidP="00012DD7">
      <w:pPr>
        <w:jc w:val="both"/>
        <w:rPr>
          <w:rFonts w:cstheme="minorHAnsi"/>
          <w:sz w:val="24"/>
          <w:szCs w:val="24"/>
          <w:lang w:val="en-GB"/>
        </w:rPr>
      </w:pPr>
      <w:r>
        <w:rPr>
          <w:rFonts w:cstheme="minorHAnsi"/>
          <w:sz w:val="24"/>
          <w:szCs w:val="24"/>
          <w:lang w:val="en-GB"/>
        </w:rPr>
        <w:t>T</w:t>
      </w:r>
      <w:r w:rsidRPr="007B3923">
        <w:rPr>
          <w:rFonts w:cstheme="minorHAnsi"/>
          <w:sz w:val="24"/>
          <w:szCs w:val="24"/>
          <w:lang w:val="en-GB"/>
        </w:rPr>
        <w:t xml:space="preserve">he </w:t>
      </w:r>
      <w:r w:rsidR="0026425B">
        <w:rPr>
          <w:rFonts w:cstheme="minorHAnsi"/>
          <w:sz w:val="24"/>
          <w:szCs w:val="24"/>
          <w:lang w:val="en-GB"/>
        </w:rPr>
        <w:t>ethic</w:t>
      </w:r>
      <w:r w:rsidR="00F928B5">
        <w:rPr>
          <w:rFonts w:cstheme="minorHAnsi"/>
          <w:sz w:val="24"/>
          <w:szCs w:val="24"/>
          <w:lang w:val="en-GB"/>
        </w:rPr>
        <w:t>s</w:t>
      </w:r>
      <w:r w:rsidR="0026425B">
        <w:rPr>
          <w:rFonts w:cstheme="minorHAnsi"/>
          <w:sz w:val="24"/>
          <w:szCs w:val="24"/>
          <w:lang w:val="en-GB"/>
        </w:rPr>
        <w:t xml:space="preserve"> c</w:t>
      </w:r>
      <w:r w:rsidR="009800C6" w:rsidRPr="009800C6">
        <w:rPr>
          <w:rFonts w:cstheme="minorHAnsi"/>
          <w:sz w:val="24"/>
          <w:szCs w:val="24"/>
          <w:lang w:val="en-GB"/>
        </w:rPr>
        <w:t xml:space="preserve">ommittee for </w:t>
      </w:r>
      <w:r w:rsidRPr="007B3923">
        <w:rPr>
          <w:rFonts w:cstheme="minorHAnsi"/>
          <w:sz w:val="24"/>
          <w:szCs w:val="24"/>
          <w:lang w:val="en-GB"/>
        </w:rPr>
        <w:t>Clinical Trials on Medicinal Products and Medical Devices (REK KULM</w:t>
      </w:r>
      <w:r>
        <w:rPr>
          <w:rFonts w:cstheme="minorHAnsi"/>
          <w:sz w:val="24"/>
          <w:szCs w:val="24"/>
          <w:lang w:val="en-GB"/>
        </w:rPr>
        <w:t>U)</w:t>
      </w:r>
      <w:r w:rsidRPr="007B3923">
        <w:rPr>
          <w:rFonts w:cstheme="minorHAnsi"/>
          <w:sz w:val="24"/>
          <w:szCs w:val="24"/>
          <w:lang w:val="en-GB"/>
        </w:rPr>
        <w:t xml:space="preserve"> </w:t>
      </w:r>
      <w:r w:rsidR="00B2457E">
        <w:rPr>
          <w:rFonts w:cstheme="minorHAnsi"/>
          <w:sz w:val="24"/>
          <w:szCs w:val="24"/>
          <w:lang w:val="en-GB"/>
        </w:rPr>
        <w:t>at</w:t>
      </w:r>
      <w:r w:rsidR="0040066E">
        <w:rPr>
          <w:rFonts w:cstheme="minorHAnsi"/>
          <w:sz w:val="24"/>
          <w:szCs w:val="24"/>
          <w:lang w:val="en-GB"/>
        </w:rPr>
        <w:t xml:space="preserve"> the </w:t>
      </w:r>
      <w:r w:rsidR="002719F6" w:rsidRPr="002719F6">
        <w:rPr>
          <w:rFonts w:cstheme="minorHAnsi"/>
          <w:sz w:val="24"/>
          <w:szCs w:val="24"/>
          <w:lang w:val="en-GB"/>
        </w:rPr>
        <w:t>Regional Committee</w:t>
      </w:r>
      <w:r w:rsidR="00304441">
        <w:rPr>
          <w:rFonts w:cstheme="minorHAnsi"/>
          <w:sz w:val="24"/>
          <w:szCs w:val="24"/>
          <w:lang w:val="en-GB"/>
        </w:rPr>
        <w:t>s</w:t>
      </w:r>
      <w:r w:rsidR="002719F6" w:rsidRPr="002719F6">
        <w:rPr>
          <w:rFonts w:cstheme="minorHAnsi"/>
          <w:sz w:val="24"/>
          <w:szCs w:val="24"/>
          <w:lang w:val="en-GB"/>
        </w:rPr>
        <w:t xml:space="preserve"> for Medical</w:t>
      </w:r>
      <w:r w:rsidR="007956E4">
        <w:rPr>
          <w:rFonts w:cstheme="minorHAnsi"/>
          <w:sz w:val="24"/>
          <w:szCs w:val="24"/>
          <w:lang w:val="en-GB"/>
        </w:rPr>
        <w:t>,</w:t>
      </w:r>
      <w:r w:rsidR="002719F6" w:rsidRPr="002719F6">
        <w:rPr>
          <w:rFonts w:cstheme="minorHAnsi"/>
          <w:sz w:val="24"/>
          <w:szCs w:val="24"/>
          <w:lang w:val="en-GB"/>
        </w:rPr>
        <w:t xml:space="preserve"> and Health Research Ethics</w:t>
      </w:r>
      <w:r w:rsidR="00EA1E20">
        <w:rPr>
          <w:rFonts w:cstheme="minorHAnsi"/>
          <w:sz w:val="24"/>
          <w:szCs w:val="24"/>
          <w:lang w:val="en-GB"/>
        </w:rPr>
        <w:t xml:space="preserve"> (REK)</w:t>
      </w:r>
      <w:r w:rsidR="004E7806">
        <w:rPr>
          <w:rFonts w:cstheme="minorHAnsi"/>
          <w:sz w:val="24"/>
          <w:szCs w:val="24"/>
          <w:lang w:val="en-GB"/>
        </w:rPr>
        <w:t>,</w:t>
      </w:r>
      <w:r w:rsidRPr="007B3923">
        <w:rPr>
          <w:rFonts w:cstheme="minorHAnsi"/>
          <w:sz w:val="24"/>
          <w:szCs w:val="24"/>
          <w:lang w:val="en-GB"/>
        </w:rPr>
        <w:t xml:space="preserve"> </w:t>
      </w:r>
      <w:r w:rsidR="0040066E">
        <w:rPr>
          <w:rFonts w:cstheme="minorHAnsi"/>
          <w:sz w:val="24"/>
          <w:szCs w:val="24"/>
          <w:lang w:val="en-GB"/>
        </w:rPr>
        <w:t xml:space="preserve">and the </w:t>
      </w:r>
      <w:r w:rsidR="00E13ACB" w:rsidRPr="00284D3A">
        <w:rPr>
          <w:rFonts w:cstheme="minorHAnsi"/>
          <w:sz w:val="24"/>
          <w:szCs w:val="24"/>
          <w:lang w:val="en-GB"/>
        </w:rPr>
        <w:t>Medical Products</w:t>
      </w:r>
      <w:r w:rsidR="0095280C">
        <w:rPr>
          <w:rFonts w:cstheme="minorHAnsi"/>
          <w:sz w:val="24"/>
          <w:szCs w:val="24"/>
          <w:lang w:val="en-GB"/>
        </w:rPr>
        <w:t xml:space="preserve"> </w:t>
      </w:r>
      <w:r w:rsidR="00EF7090" w:rsidRPr="00284D3A">
        <w:rPr>
          <w:rFonts w:cstheme="minorHAnsi"/>
          <w:sz w:val="24"/>
          <w:szCs w:val="24"/>
          <w:lang w:val="en-GB"/>
        </w:rPr>
        <w:t>Agency</w:t>
      </w:r>
      <w:r w:rsidR="00332AC0">
        <w:rPr>
          <w:rFonts w:cstheme="minorHAnsi"/>
          <w:sz w:val="24"/>
          <w:szCs w:val="24"/>
          <w:lang w:val="en-GB"/>
        </w:rPr>
        <w:t>,</w:t>
      </w:r>
      <w:r w:rsidR="00EF7090" w:rsidRPr="00EF7090">
        <w:rPr>
          <w:rFonts w:cstheme="minorHAnsi"/>
          <w:sz w:val="24"/>
          <w:szCs w:val="24"/>
          <w:lang w:val="en-GB"/>
        </w:rPr>
        <w:t xml:space="preserve"> </w:t>
      </w:r>
      <w:r w:rsidR="00012DD7" w:rsidRPr="008B33B2">
        <w:rPr>
          <w:rFonts w:cstheme="minorHAnsi"/>
          <w:sz w:val="24"/>
          <w:szCs w:val="24"/>
          <w:lang w:val="en-GB"/>
        </w:rPr>
        <w:t xml:space="preserve">has assessed </w:t>
      </w:r>
      <w:r w:rsidR="0075786C">
        <w:rPr>
          <w:rFonts w:cstheme="minorHAnsi"/>
          <w:sz w:val="24"/>
          <w:szCs w:val="24"/>
          <w:lang w:val="en-GB"/>
        </w:rPr>
        <w:t xml:space="preserve">and approved </w:t>
      </w:r>
      <w:r w:rsidR="00012DD7" w:rsidRPr="008B33B2">
        <w:rPr>
          <w:rFonts w:cstheme="minorHAnsi"/>
          <w:sz w:val="24"/>
          <w:szCs w:val="24"/>
          <w:lang w:val="en-GB"/>
        </w:rPr>
        <w:t xml:space="preserve">the </w:t>
      </w:r>
      <w:r w:rsidR="007A56AA" w:rsidRPr="008B33B2">
        <w:rPr>
          <w:rFonts w:cstheme="minorHAnsi"/>
          <w:sz w:val="24"/>
          <w:szCs w:val="24"/>
          <w:lang w:val="en-GB"/>
        </w:rPr>
        <w:t>trial</w:t>
      </w:r>
      <w:r w:rsidR="00012DD7" w:rsidRPr="008B33B2">
        <w:rPr>
          <w:rFonts w:cstheme="minorHAnsi"/>
          <w:sz w:val="24"/>
          <w:szCs w:val="24"/>
          <w:lang w:val="en-GB"/>
        </w:rPr>
        <w:t xml:space="preserve"> </w:t>
      </w:r>
      <w:r w:rsidR="00012DD7" w:rsidRPr="0075786C">
        <w:rPr>
          <w:rFonts w:cstheme="minorHAnsi"/>
          <w:sz w:val="24"/>
          <w:szCs w:val="24"/>
          <w:lang w:val="en-GB"/>
        </w:rPr>
        <w:t>(EU CT number</w:t>
      </w:r>
      <w:r w:rsidR="0075786C" w:rsidRPr="0075786C">
        <w:rPr>
          <w:rFonts w:cstheme="minorHAnsi"/>
          <w:sz w:val="24"/>
          <w:szCs w:val="24"/>
          <w:lang w:val="en-GB"/>
        </w:rPr>
        <w:t>)</w:t>
      </w:r>
      <w:r w:rsidR="00A35A18">
        <w:rPr>
          <w:rFonts w:cstheme="minorHAnsi"/>
          <w:sz w:val="24"/>
          <w:szCs w:val="24"/>
          <w:lang w:val="en-GB"/>
        </w:rPr>
        <w:t xml:space="preserve"> </w:t>
      </w:r>
      <w:r w:rsidR="00A35A18" w:rsidRPr="008B33B2">
        <w:rPr>
          <w:rFonts w:cstheme="minorHAnsi"/>
          <w:sz w:val="24"/>
          <w:szCs w:val="24"/>
          <w:highlight w:val="yellow"/>
          <w:lang w:val="en-GB"/>
        </w:rPr>
        <w:t xml:space="preserve">[insert </w:t>
      </w:r>
      <w:r w:rsidR="00A35A18">
        <w:rPr>
          <w:rFonts w:cstheme="minorHAnsi"/>
          <w:sz w:val="24"/>
          <w:szCs w:val="24"/>
          <w:highlight w:val="yellow"/>
          <w:lang w:val="en-GB"/>
        </w:rPr>
        <w:t xml:space="preserve">the CTR </w:t>
      </w:r>
      <w:r w:rsidR="00A35A18" w:rsidRPr="008B33B2">
        <w:rPr>
          <w:rFonts w:cstheme="minorHAnsi"/>
          <w:sz w:val="24"/>
          <w:szCs w:val="24"/>
          <w:highlight w:val="yellow"/>
          <w:lang w:val="en-GB"/>
        </w:rPr>
        <w:t xml:space="preserve">EU </w:t>
      </w:r>
      <w:r w:rsidR="00A35A18">
        <w:rPr>
          <w:rFonts w:cstheme="minorHAnsi"/>
          <w:sz w:val="24"/>
          <w:szCs w:val="24"/>
          <w:highlight w:val="yellow"/>
          <w:lang w:val="en-GB"/>
        </w:rPr>
        <w:t>CT ID</w:t>
      </w:r>
      <w:r w:rsidR="00A35A18" w:rsidRPr="008B33B2">
        <w:rPr>
          <w:rFonts w:cstheme="minorHAnsi"/>
          <w:sz w:val="24"/>
          <w:szCs w:val="24"/>
          <w:highlight w:val="yellow"/>
          <w:lang w:val="en-GB"/>
        </w:rPr>
        <w:t xml:space="preserve"> number</w:t>
      </w:r>
      <w:r w:rsidR="00A35A18">
        <w:rPr>
          <w:rFonts w:cstheme="minorHAnsi"/>
          <w:sz w:val="24"/>
          <w:szCs w:val="24"/>
          <w:lang w:val="en-GB"/>
        </w:rPr>
        <w:t>]</w:t>
      </w:r>
      <w:r w:rsidR="00012DD7" w:rsidRPr="0049682E">
        <w:rPr>
          <w:rFonts w:cstheme="minorHAnsi"/>
          <w:sz w:val="24"/>
          <w:szCs w:val="24"/>
          <w:lang w:val="en-GB"/>
        </w:rPr>
        <w:t>.</w:t>
      </w:r>
    </w:p>
    <w:p w14:paraId="5E4A841C" w14:textId="77777777" w:rsidR="005419AB" w:rsidRPr="001511A5" w:rsidRDefault="005419AB" w:rsidP="005419AB">
      <w:pPr>
        <w:jc w:val="both"/>
        <w:rPr>
          <w:rFonts w:cstheme="minorHAnsi"/>
          <w:sz w:val="24"/>
          <w:szCs w:val="24"/>
          <w:lang w:val="en-GB"/>
        </w:rPr>
      </w:pPr>
    </w:p>
    <w:p w14:paraId="7F955149" w14:textId="1D9E76A4" w:rsidR="00A47C5C" w:rsidRPr="008B33B2" w:rsidRDefault="00012DD7" w:rsidP="003A1697">
      <w:pPr>
        <w:pStyle w:val="Heading2"/>
        <w:keepNext/>
        <w:jc w:val="both"/>
        <w:rPr>
          <w:rFonts w:cstheme="minorHAnsi"/>
          <w:sz w:val="24"/>
          <w:szCs w:val="24"/>
          <w:lang w:val="en-GB"/>
        </w:rPr>
      </w:pPr>
      <w:r w:rsidRPr="008B33B2">
        <w:rPr>
          <w:rFonts w:cstheme="minorHAnsi"/>
          <w:sz w:val="24"/>
          <w:szCs w:val="24"/>
          <w:lang w:val="en-GB"/>
        </w:rPr>
        <w:t>Contact information</w:t>
      </w:r>
    </w:p>
    <w:p w14:paraId="2ADA84D3" w14:textId="2902E54D" w:rsidR="00012DD7" w:rsidRPr="008B33B2" w:rsidRDefault="00012DD7" w:rsidP="00012DD7">
      <w:pPr>
        <w:jc w:val="both"/>
        <w:rPr>
          <w:rFonts w:cstheme="minorHAnsi"/>
          <w:sz w:val="24"/>
          <w:szCs w:val="24"/>
          <w:lang w:val="en-GB"/>
        </w:rPr>
      </w:pPr>
      <w:r w:rsidRPr="008B33B2">
        <w:rPr>
          <w:rFonts w:cstheme="minorHAnsi"/>
          <w:sz w:val="24"/>
          <w:szCs w:val="24"/>
          <w:lang w:val="en-GB"/>
        </w:rPr>
        <w:t xml:space="preserve">If you have questions about the </w:t>
      </w:r>
      <w:r w:rsidR="0082547E" w:rsidRPr="008B33B2">
        <w:rPr>
          <w:rFonts w:cstheme="minorHAnsi"/>
          <w:sz w:val="24"/>
          <w:szCs w:val="24"/>
          <w:lang w:val="en-GB"/>
        </w:rPr>
        <w:t>trial</w:t>
      </w:r>
      <w:r w:rsidRPr="008B33B2">
        <w:rPr>
          <w:rFonts w:cstheme="minorHAnsi"/>
          <w:sz w:val="24"/>
          <w:szCs w:val="24"/>
          <w:lang w:val="en-GB"/>
        </w:rPr>
        <w:t xml:space="preserve"> or wish to withdraw from participation, you can contact </w:t>
      </w:r>
      <w:r w:rsidRPr="008B33B2">
        <w:rPr>
          <w:rFonts w:cstheme="minorHAnsi"/>
          <w:sz w:val="24"/>
          <w:szCs w:val="24"/>
          <w:highlight w:val="yellow"/>
          <w:lang w:val="en-GB"/>
        </w:rPr>
        <w:t xml:space="preserve">[insert name, telephone number and e-mail address of </w:t>
      </w:r>
      <w:r w:rsidR="0082547E" w:rsidRPr="008B33B2">
        <w:rPr>
          <w:rFonts w:cstheme="minorHAnsi"/>
          <w:sz w:val="24"/>
          <w:szCs w:val="24"/>
          <w:highlight w:val="yellow"/>
          <w:lang w:val="en-GB"/>
        </w:rPr>
        <w:t xml:space="preserve">the primary investigator </w:t>
      </w:r>
      <w:r w:rsidRPr="008B33B2">
        <w:rPr>
          <w:rFonts w:cstheme="minorHAnsi"/>
          <w:sz w:val="24"/>
          <w:szCs w:val="24"/>
          <w:highlight w:val="yellow"/>
          <w:lang w:val="en-GB"/>
        </w:rPr>
        <w:t>or other permanent contact person]</w:t>
      </w:r>
      <w:r w:rsidRPr="008B33B2">
        <w:rPr>
          <w:rFonts w:cstheme="minorHAnsi"/>
          <w:sz w:val="24"/>
          <w:szCs w:val="24"/>
          <w:lang w:val="en-GB"/>
        </w:rPr>
        <w:t>.</w:t>
      </w:r>
    </w:p>
    <w:p w14:paraId="327061EF" w14:textId="4A2EB01A" w:rsidR="001511A5" w:rsidRDefault="0082547E" w:rsidP="001511A5">
      <w:pPr>
        <w:jc w:val="both"/>
        <w:rPr>
          <w:rFonts w:cstheme="minorHAnsi"/>
          <w:sz w:val="24"/>
          <w:szCs w:val="24"/>
          <w:lang w:val="en-GB"/>
        </w:rPr>
      </w:pPr>
      <w:r w:rsidRPr="008B33B2">
        <w:rPr>
          <w:rFonts w:cstheme="minorHAnsi"/>
          <w:sz w:val="24"/>
          <w:szCs w:val="24"/>
          <w:lang w:val="en-GB"/>
        </w:rPr>
        <w:t>If you have questions about</w:t>
      </w:r>
      <w:r w:rsidR="002B77EF" w:rsidRPr="008B33B2">
        <w:rPr>
          <w:rFonts w:cstheme="minorHAnsi"/>
          <w:sz w:val="24"/>
          <w:szCs w:val="24"/>
          <w:lang w:val="en-GB"/>
        </w:rPr>
        <w:t xml:space="preserve"> </w:t>
      </w:r>
      <w:r w:rsidR="00286D62">
        <w:rPr>
          <w:rFonts w:cstheme="minorHAnsi"/>
          <w:sz w:val="24"/>
          <w:szCs w:val="24"/>
          <w:lang w:val="en-GB"/>
        </w:rPr>
        <w:t xml:space="preserve">privacy and </w:t>
      </w:r>
      <w:r w:rsidR="002B77EF" w:rsidRPr="008B33B2">
        <w:rPr>
          <w:rFonts w:cstheme="minorHAnsi"/>
          <w:sz w:val="24"/>
          <w:szCs w:val="24"/>
          <w:lang w:val="en-GB"/>
        </w:rPr>
        <w:t>confidentiality</w:t>
      </w:r>
      <w:r w:rsidRPr="008B33B2">
        <w:rPr>
          <w:rFonts w:cstheme="minorHAnsi"/>
          <w:sz w:val="24"/>
          <w:szCs w:val="24"/>
          <w:lang w:val="en-GB"/>
        </w:rPr>
        <w:t xml:space="preserve"> in the trial, you can contact the </w:t>
      </w:r>
      <w:r w:rsidR="002B77EF" w:rsidRPr="008B33B2">
        <w:rPr>
          <w:sz w:val="24"/>
          <w:szCs w:val="24"/>
          <w:lang w:val="en-GB"/>
        </w:rPr>
        <w:t>data protection representative</w:t>
      </w:r>
      <w:r w:rsidR="002B77EF" w:rsidRPr="008B33B2">
        <w:rPr>
          <w:rFonts w:cstheme="minorHAnsi"/>
          <w:sz w:val="24"/>
          <w:szCs w:val="24"/>
          <w:lang w:val="en-GB"/>
        </w:rPr>
        <w:t xml:space="preserve"> </w:t>
      </w:r>
      <w:r w:rsidRPr="008B33B2">
        <w:rPr>
          <w:rFonts w:cstheme="minorHAnsi"/>
          <w:sz w:val="24"/>
          <w:szCs w:val="24"/>
          <w:lang w:val="en-GB"/>
        </w:rPr>
        <w:t xml:space="preserve">at the institution: </w:t>
      </w:r>
      <w:r w:rsidRPr="008B33B2">
        <w:rPr>
          <w:rFonts w:cstheme="minorHAnsi"/>
          <w:sz w:val="24"/>
          <w:szCs w:val="24"/>
          <w:highlight w:val="yellow"/>
          <w:lang w:val="en-GB"/>
        </w:rPr>
        <w:t>[insert email address]</w:t>
      </w:r>
      <w:r w:rsidRPr="008B33B2">
        <w:rPr>
          <w:rFonts w:cstheme="minorHAnsi"/>
          <w:sz w:val="24"/>
          <w:szCs w:val="24"/>
          <w:lang w:val="en-GB"/>
        </w:rPr>
        <w:t>.</w:t>
      </w:r>
      <w:r w:rsidR="001511A5">
        <w:rPr>
          <w:rFonts w:cstheme="minorHAnsi"/>
          <w:sz w:val="24"/>
          <w:szCs w:val="24"/>
          <w:lang w:val="en-GB"/>
        </w:rPr>
        <w:t xml:space="preserve"> </w:t>
      </w:r>
    </w:p>
    <w:p w14:paraId="10BCA952" w14:textId="77777777" w:rsidR="008B671C" w:rsidRPr="008B33B2" w:rsidRDefault="008B671C" w:rsidP="008D0A01">
      <w:pPr>
        <w:jc w:val="both"/>
        <w:rPr>
          <w:sz w:val="24"/>
          <w:szCs w:val="24"/>
          <w:lang w:val="en-GB"/>
        </w:rPr>
      </w:pPr>
    </w:p>
    <w:p w14:paraId="52FA1D92" w14:textId="0CE916C5" w:rsidR="006005D9" w:rsidRPr="008B33B2" w:rsidRDefault="008B671C" w:rsidP="008D0A01">
      <w:pPr>
        <w:pStyle w:val="Heading2"/>
        <w:jc w:val="both"/>
        <w:rPr>
          <w:rFonts w:cstheme="minorHAnsi"/>
          <w:sz w:val="24"/>
          <w:szCs w:val="24"/>
          <w:lang w:val="en-GB"/>
        </w:rPr>
      </w:pPr>
      <w:r w:rsidRPr="008B33B2">
        <w:rPr>
          <w:rFonts w:cstheme="minorHAnsi"/>
          <w:sz w:val="24"/>
          <w:szCs w:val="24"/>
          <w:lang w:val="en-GB"/>
        </w:rPr>
        <w:t>F</w:t>
      </w:r>
      <w:r w:rsidR="000625E2">
        <w:rPr>
          <w:rFonts w:cstheme="minorHAnsi"/>
          <w:sz w:val="24"/>
          <w:szCs w:val="24"/>
          <w:lang w:val="en-GB"/>
        </w:rPr>
        <w:t>unding</w:t>
      </w:r>
      <w:r w:rsidR="006005D9" w:rsidRPr="008B33B2">
        <w:rPr>
          <w:rFonts w:cstheme="minorHAnsi"/>
          <w:sz w:val="24"/>
          <w:szCs w:val="24"/>
          <w:lang w:val="en-GB"/>
        </w:rPr>
        <w:t xml:space="preserve"> </w:t>
      </w:r>
      <w:r w:rsidR="0007494E">
        <w:rPr>
          <w:rFonts w:cstheme="minorHAnsi"/>
          <w:sz w:val="24"/>
          <w:szCs w:val="24"/>
          <w:lang w:val="en-GB"/>
        </w:rPr>
        <w:t>AND REIMBURSEMENT OF EXPENSES</w:t>
      </w:r>
    </w:p>
    <w:p w14:paraId="7B379F38" w14:textId="77777777" w:rsidR="00C50162" w:rsidRDefault="00C50162" w:rsidP="008B671C">
      <w:pPr>
        <w:jc w:val="both"/>
        <w:rPr>
          <w:rFonts w:cstheme="minorHAnsi"/>
          <w:sz w:val="24"/>
          <w:szCs w:val="24"/>
          <w:lang w:val="en-US"/>
        </w:rPr>
      </w:pPr>
      <w:r w:rsidRPr="00C50162">
        <w:rPr>
          <w:rFonts w:cstheme="minorHAnsi"/>
          <w:sz w:val="24"/>
          <w:szCs w:val="24"/>
          <w:lang w:val="en-US"/>
        </w:rPr>
        <w:t xml:space="preserve">The study is funded by </w:t>
      </w:r>
      <w:r w:rsidRPr="00C50162">
        <w:rPr>
          <w:rFonts w:cstheme="minorHAnsi"/>
          <w:sz w:val="24"/>
          <w:szCs w:val="24"/>
          <w:highlight w:val="yellow"/>
          <w:lang w:val="en-US"/>
        </w:rPr>
        <w:t>[insert name of sponsor]</w:t>
      </w:r>
      <w:r w:rsidRPr="00C50162">
        <w:rPr>
          <w:rFonts w:cstheme="minorHAnsi"/>
          <w:sz w:val="24"/>
          <w:szCs w:val="24"/>
          <w:lang w:val="en-US"/>
        </w:rPr>
        <w:t xml:space="preserve">. </w:t>
      </w:r>
      <w:r w:rsidRPr="00C50162">
        <w:rPr>
          <w:rFonts w:cstheme="minorHAnsi"/>
          <w:sz w:val="24"/>
          <w:szCs w:val="24"/>
          <w:highlight w:val="yellow"/>
          <w:lang w:val="en-US"/>
        </w:rPr>
        <w:t>[If the study receives financial support from a sponsor, the sponsor's role, financial contributions to the institution and possibly the investigator, as well as any potential conflicts of interest, should be disclosed.]</w:t>
      </w:r>
      <w:r w:rsidRPr="00C50162">
        <w:rPr>
          <w:rFonts w:cstheme="minorHAnsi"/>
          <w:sz w:val="24"/>
          <w:szCs w:val="24"/>
          <w:lang w:val="en-US"/>
        </w:rPr>
        <w:t xml:space="preserve"> </w:t>
      </w:r>
    </w:p>
    <w:p w14:paraId="087182BC" w14:textId="095C1F6C" w:rsidR="00BE6B69" w:rsidRDefault="00C50162" w:rsidP="008B671C">
      <w:pPr>
        <w:jc w:val="both"/>
        <w:rPr>
          <w:rFonts w:cstheme="minorHAnsi"/>
          <w:sz w:val="24"/>
          <w:szCs w:val="24"/>
          <w:lang w:val="en-US"/>
        </w:rPr>
      </w:pPr>
      <w:r w:rsidRPr="00C50162">
        <w:rPr>
          <w:rFonts w:cstheme="minorHAnsi"/>
          <w:sz w:val="24"/>
          <w:szCs w:val="24"/>
          <w:lang w:val="en-US"/>
        </w:rPr>
        <w:t xml:space="preserve">Participation in a clinical </w:t>
      </w:r>
      <w:r w:rsidR="00E57778">
        <w:rPr>
          <w:rFonts w:cstheme="minorHAnsi"/>
          <w:sz w:val="24"/>
          <w:szCs w:val="24"/>
          <w:lang w:val="en-US"/>
        </w:rPr>
        <w:t>trial</w:t>
      </w:r>
      <w:r w:rsidRPr="00C50162">
        <w:rPr>
          <w:rFonts w:cstheme="minorHAnsi"/>
          <w:sz w:val="24"/>
          <w:szCs w:val="24"/>
          <w:lang w:val="en-US"/>
        </w:rPr>
        <w:t xml:space="preserve"> is free of charge. Any travel expenses and costs related to study visits or treatments will be covered by </w:t>
      </w:r>
      <w:r w:rsidRPr="00BE6B69">
        <w:rPr>
          <w:rFonts w:cstheme="minorHAnsi"/>
          <w:sz w:val="24"/>
          <w:szCs w:val="24"/>
          <w:highlight w:val="yellow"/>
          <w:lang w:val="en-US"/>
        </w:rPr>
        <w:t>[indicate who is responsible for covering any costs the participant may incur]</w:t>
      </w:r>
      <w:r w:rsidRPr="00C50162">
        <w:rPr>
          <w:rFonts w:cstheme="minorHAnsi"/>
          <w:sz w:val="24"/>
          <w:szCs w:val="24"/>
          <w:lang w:val="en-US"/>
        </w:rPr>
        <w:t xml:space="preserve">. </w:t>
      </w:r>
    </w:p>
    <w:p w14:paraId="1D5F7C87" w14:textId="32A92299" w:rsidR="008B671C" w:rsidRDefault="00C50162" w:rsidP="008B671C">
      <w:pPr>
        <w:jc w:val="both"/>
        <w:rPr>
          <w:rFonts w:cstheme="minorHAnsi"/>
          <w:sz w:val="24"/>
          <w:szCs w:val="24"/>
          <w:highlight w:val="yellow"/>
          <w:lang w:val="en-US"/>
        </w:rPr>
      </w:pPr>
      <w:r w:rsidRPr="00BE6B69">
        <w:rPr>
          <w:rFonts w:cstheme="minorHAnsi"/>
          <w:sz w:val="24"/>
          <w:szCs w:val="24"/>
          <w:highlight w:val="yellow"/>
          <w:lang w:val="en-US"/>
        </w:rPr>
        <w:t xml:space="preserve">[If it is relevant to provide participants with an honorarium or other compensation for participating in the study, </w:t>
      </w:r>
      <w:r w:rsidR="00C46328">
        <w:rPr>
          <w:rFonts w:cstheme="minorHAnsi"/>
          <w:sz w:val="24"/>
          <w:szCs w:val="24"/>
          <w:highlight w:val="yellow"/>
          <w:lang w:val="en-US"/>
        </w:rPr>
        <w:t>then this</w:t>
      </w:r>
      <w:r w:rsidRPr="00BE6B69">
        <w:rPr>
          <w:rFonts w:cstheme="minorHAnsi"/>
          <w:sz w:val="24"/>
          <w:szCs w:val="24"/>
          <w:highlight w:val="yellow"/>
          <w:lang w:val="en-US"/>
        </w:rPr>
        <w:t xml:space="preserve"> must be described.]</w:t>
      </w:r>
    </w:p>
    <w:p w14:paraId="5B5A46EA" w14:textId="77777777" w:rsidR="00B91DD7" w:rsidRPr="008B33B2" w:rsidRDefault="00B91DD7" w:rsidP="008D0A01">
      <w:pPr>
        <w:jc w:val="both"/>
        <w:rPr>
          <w:rFonts w:cstheme="minorHAnsi"/>
          <w:sz w:val="24"/>
          <w:szCs w:val="24"/>
          <w:lang w:val="en-GB"/>
        </w:rPr>
      </w:pPr>
    </w:p>
    <w:p w14:paraId="2297E2DC" w14:textId="7CA04B0E" w:rsidR="006005D9" w:rsidRPr="008B33B2" w:rsidRDefault="00835BD7" w:rsidP="006005D9">
      <w:pPr>
        <w:pStyle w:val="Heading2"/>
        <w:rPr>
          <w:rFonts w:cstheme="minorHAnsi"/>
          <w:sz w:val="24"/>
          <w:szCs w:val="24"/>
          <w:lang w:val="en-GB"/>
        </w:rPr>
      </w:pPr>
      <w:r w:rsidRPr="008B33B2">
        <w:rPr>
          <w:rFonts w:cstheme="minorHAnsi"/>
          <w:sz w:val="24"/>
          <w:szCs w:val="24"/>
          <w:lang w:val="en-GB"/>
        </w:rPr>
        <w:t>Insurance</w:t>
      </w:r>
    </w:p>
    <w:p w14:paraId="6470D359" w14:textId="3D675202" w:rsidR="00835BD7" w:rsidRDefault="007D6F64" w:rsidP="00835BD7">
      <w:pPr>
        <w:jc w:val="both"/>
        <w:rPr>
          <w:rFonts w:cstheme="minorHAnsi"/>
          <w:sz w:val="24"/>
          <w:szCs w:val="24"/>
          <w:lang w:val="en-GB"/>
        </w:rPr>
      </w:pPr>
      <w:r w:rsidRPr="008B33B2">
        <w:rPr>
          <w:rFonts w:cstheme="minorHAnsi"/>
          <w:sz w:val="24"/>
          <w:szCs w:val="24"/>
          <w:lang w:val="en-GB"/>
        </w:rPr>
        <w:t xml:space="preserve">You are insured </w:t>
      </w:r>
      <w:r w:rsidR="00D36F94">
        <w:rPr>
          <w:rFonts w:cstheme="minorHAnsi"/>
          <w:sz w:val="24"/>
          <w:szCs w:val="24"/>
          <w:lang w:val="en-GB"/>
        </w:rPr>
        <w:t>by</w:t>
      </w:r>
      <w:r w:rsidRPr="008B33B2">
        <w:rPr>
          <w:rFonts w:cstheme="minorHAnsi"/>
          <w:sz w:val="24"/>
          <w:szCs w:val="24"/>
          <w:lang w:val="en-GB"/>
        </w:rPr>
        <w:t xml:space="preserve"> the</w:t>
      </w:r>
      <w:r w:rsidR="00404B70">
        <w:rPr>
          <w:rFonts w:cstheme="minorHAnsi"/>
          <w:sz w:val="24"/>
          <w:szCs w:val="24"/>
          <w:lang w:val="en-GB"/>
        </w:rPr>
        <w:t xml:space="preserve"> </w:t>
      </w:r>
      <w:r w:rsidRPr="002017A0">
        <w:rPr>
          <w:rFonts w:cstheme="minorHAnsi"/>
          <w:sz w:val="24"/>
          <w:szCs w:val="24"/>
          <w:lang w:val="en-GB"/>
        </w:rPr>
        <w:t>Drug Liability Association</w:t>
      </w:r>
      <w:r w:rsidR="00926373">
        <w:rPr>
          <w:rFonts w:cstheme="minorHAnsi"/>
          <w:sz w:val="24"/>
          <w:szCs w:val="24"/>
          <w:lang w:val="en-GB"/>
        </w:rPr>
        <w:t xml:space="preserve"> </w:t>
      </w:r>
      <w:r w:rsidR="00D36F94">
        <w:rPr>
          <w:rFonts w:cstheme="minorHAnsi"/>
          <w:sz w:val="24"/>
          <w:szCs w:val="24"/>
          <w:lang w:val="en-GB"/>
        </w:rPr>
        <w:t xml:space="preserve">through the </w:t>
      </w:r>
      <w:r w:rsidR="00F65FA5">
        <w:rPr>
          <w:rFonts w:cstheme="minorHAnsi"/>
          <w:sz w:val="24"/>
          <w:szCs w:val="24"/>
          <w:lang w:val="en-GB"/>
        </w:rPr>
        <w:t>P</w:t>
      </w:r>
      <w:r w:rsidRPr="002017A0">
        <w:rPr>
          <w:rFonts w:cstheme="minorHAnsi"/>
          <w:sz w:val="24"/>
          <w:szCs w:val="24"/>
          <w:lang w:val="en-GB"/>
        </w:rPr>
        <w:t xml:space="preserve">roduct </w:t>
      </w:r>
      <w:r w:rsidR="00F65FA5">
        <w:rPr>
          <w:rFonts w:cstheme="minorHAnsi"/>
          <w:sz w:val="24"/>
          <w:szCs w:val="24"/>
          <w:lang w:val="en-GB"/>
        </w:rPr>
        <w:t>L</w:t>
      </w:r>
      <w:r w:rsidRPr="002017A0">
        <w:rPr>
          <w:rFonts w:cstheme="minorHAnsi"/>
          <w:sz w:val="24"/>
          <w:szCs w:val="24"/>
          <w:lang w:val="en-GB"/>
        </w:rPr>
        <w:t>iability Act</w:t>
      </w:r>
      <w:r w:rsidR="00D36F94">
        <w:rPr>
          <w:rFonts w:cstheme="minorHAnsi"/>
          <w:sz w:val="24"/>
          <w:szCs w:val="24"/>
          <w:lang w:val="en-GB"/>
        </w:rPr>
        <w:t xml:space="preserve">, </w:t>
      </w:r>
      <w:r w:rsidR="00835BD7" w:rsidRPr="008B33B2">
        <w:rPr>
          <w:rFonts w:cstheme="minorHAnsi"/>
          <w:sz w:val="24"/>
          <w:szCs w:val="24"/>
          <w:lang w:val="en-GB"/>
        </w:rPr>
        <w:t>and the</w:t>
      </w:r>
      <w:r w:rsidR="00926373">
        <w:rPr>
          <w:rFonts w:cstheme="minorHAnsi"/>
          <w:sz w:val="24"/>
          <w:szCs w:val="24"/>
          <w:lang w:val="en-GB"/>
        </w:rPr>
        <w:t xml:space="preserve"> </w:t>
      </w:r>
      <w:r w:rsidR="00926373" w:rsidRPr="00926373">
        <w:rPr>
          <w:rFonts w:cstheme="minorHAnsi"/>
          <w:sz w:val="24"/>
          <w:szCs w:val="24"/>
          <w:lang w:val="en-GB"/>
        </w:rPr>
        <w:t>Patient Injury Act</w:t>
      </w:r>
      <w:r w:rsidR="007F69A5">
        <w:rPr>
          <w:rFonts w:cstheme="minorHAnsi"/>
          <w:sz w:val="24"/>
          <w:szCs w:val="24"/>
          <w:lang w:val="en-GB"/>
        </w:rPr>
        <w:t>.</w:t>
      </w:r>
      <w:r w:rsidR="00835BD7" w:rsidRPr="008B33B2">
        <w:rPr>
          <w:rFonts w:cstheme="minorHAnsi"/>
          <w:sz w:val="24"/>
          <w:szCs w:val="24"/>
          <w:lang w:val="en-GB"/>
        </w:rPr>
        <w:t xml:space="preserve"> </w:t>
      </w:r>
    </w:p>
    <w:p w14:paraId="2BA5866D" w14:textId="6F76B24C" w:rsidR="006005D9" w:rsidRPr="002327E2" w:rsidRDefault="006005D9" w:rsidP="006005D9">
      <w:pPr>
        <w:rPr>
          <w:rFonts w:cstheme="minorHAnsi"/>
          <w:sz w:val="24"/>
          <w:szCs w:val="24"/>
          <w:lang w:val="en-US"/>
        </w:rPr>
      </w:pPr>
    </w:p>
    <w:p w14:paraId="0822CD7B" w14:textId="1F8219FE" w:rsidR="006005D9" w:rsidRPr="008B33B2" w:rsidRDefault="006005D9" w:rsidP="006005D9">
      <w:pPr>
        <w:pStyle w:val="Heading2"/>
        <w:rPr>
          <w:rFonts w:cstheme="minorHAnsi"/>
          <w:sz w:val="24"/>
          <w:szCs w:val="24"/>
          <w:lang w:val="en-GB"/>
        </w:rPr>
      </w:pPr>
      <w:r w:rsidRPr="008B33B2">
        <w:rPr>
          <w:rFonts w:cstheme="minorHAnsi"/>
          <w:sz w:val="24"/>
          <w:szCs w:val="24"/>
          <w:lang w:val="en-GB"/>
        </w:rPr>
        <w:t>I</w:t>
      </w:r>
      <w:r w:rsidR="00835BD7" w:rsidRPr="008B33B2">
        <w:rPr>
          <w:rFonts w:cstheme="minorHAnsi"/>
          <w:sz w:val="24"/>
          <w:szCs w:val="24"/>
          <w:lang w:val="en-GB"/>
        </w:rPr>
        <w:t xml:space="preserve">nformation about the outcome of the </w:t>
      </w:r>
      <w:r w:rsidR="000A0A3A" w:rsidRPr="00260383">
        <w:rPr>
          <w:rFonts w:cstheme="minorHAnsi"/>
          <w:iCs/>
          <w:sz w:val="24"/>
          <w:szCs w:val="24"/>
          <w:lang w:val="en-GB"/>
        </w:rPr>
        <w:t>clinical</w:t>
      </w:r>
      <w:r w:rsidR="000A0A3A" w:rsidRPr="00F21632">
        <w:rPr>
          <w:rFonts w:cstheme="minorHAnsi"/>
          <w:sz w:val="24"/>
          <w:szCs w:val="24"/>
          <w:lang w:val="en-GB"/>
        </w:rPr>
        <w:t xml:space="preserve"> </w:t>
      </w:r>
      <w:r w:rsidR="00835BD7" w:rsidRPr="008B33B2">
        <w:rPr>
          <w:rFonts w:cstheme="minorHAnsi"/>
          <w:sz w:val="24"/>
          <w:szCs w:val="24"/>
          <w:lang w:val="en-GB"/>
        </w:rPr>
        <w:t>trial</w:t>
      </w:r>
    </w:p>
    <w:p w14:paraId="3456EEA4" w14:textId="5E4167DD" w:rsidR="00A47C5C" w:rsidRPr="008B33B2" w:rsidDel="000E1EED" w:rsidRDefault="003D4D29" w:rsidP="003A1697">
      <w:pPr>
        <w:rPr>
          <w:rFonts w:cstheme="minorHAnsi"/>
          <w:sz w:val="24"/>
          <w:szCs w:val="24"/>
          <w:lang w:val="en-GB"/>
        </w:rPr>
      </w:pPr>
      <w:r w:rsidRPr="003D4D29">
        <w:rPr>
          <w:rFonts w:cstheme="minorHAnsi"/>
          <w:sz w:val="24"/>
          <w:szCs w:val="24"/>
          <w:lang w:val="en-GB"/>
        </w:rPr>
        <w:t xml:space="preserve">You have the right to receive information about the results of the study. </w:t>
      </w:r>
      <w:r w:rsidR="00FB240D">
        <w:rPr>
          <w:rFonts w:cstheme="minorHAnsi"/>
          <w:sz w:val="24"/>
          <w:szCs w:val="24"/>
          <w:lang w:val="en-GB"/>
        </w:rPr>
        <w:t>A</w:t>
      </w:r>
      <w:r w:rsidR="008664DB">
        <w:rPr>
          <w:rFonts w:cstheme="minorHAnsi"/>
          <w:sz w:val="24"/>
          <w:szCs w:val="24"/>
          <w:lang w:val="en-GB"/>
        </w:rPr>
        <w:t xml:space="preserve"> lay</w:t>
      </w:r>
      <w:r w:rsidRPr="003D4D29">
        <w:rPr>
          <w:rFonts w:cstheme="minorHAnsi"/>
          <w:sz w:val="24"/>
          <w:szCs w:val="24"/>
          <w:lang w:val="en-GB"/>
        </w:rPr>
        <w:t xml:space="preserve"> summary of the study results will</w:t>
      </w:r>
      <w:r w:rsidR="00FB240D">
        <w:rPr>
          <w:rFonts w:cstheme="minorHAnsi"/>
          <w:sz w:val="24"/>
          <w:szCs w:val="24"/>
          <w:lang w:val="en-GB"/>
        </w:rPr>
        <w:t>, r</w:t>
      </w:r>
      <w:r w:rsidR="00FB240D" w:rsidRPr="00FB240D">
        <w:rPr>
          <w:rFonts w:cstheme="minorHAnsi"/>
          <w:sz w:val="24"/>
          <w:szCs w:val="24"/>
          <w:lang w:val="en-GB"/>
        </w:rPr>
        <w:t>egardless of the outcome</w:t>
      </w:r>
      <w:r w:rsidR="00FB240D">
        <w:rPr>
          <w:rFonts w:cstheme="minorHAnsi"/>
          <w:sz w:val="24"/>
          <w:szCs w:val="24"/>
          <w:lang w:val="en-GB"/>
        </w:rPr>
        <w:t xml:space="preserve"> of</w:t>
      </w:r>
      <w:r w:rsidRPr="003D4D29">
        <w:rPr>
          <w:rFonts w:cstheme="minorHAnsi"/>
          <w:sz w:val="24"/>
          <w:szCs w:val="24"/>
          <w:lang w:val="en-GB"/>
        </w:rPr>
        <w:t xml:space="preserve"> the </w:t>
      </w:r>
      <w:r w:rsidR="00FB240D">
        <w:rPr>
          <w:rFonts w:cstheme="minorHAnsi"/>
          <w:sz w:val="24"/>
          <w:szCs w:val="24"/>
          <w:lang w:val="en-GB"/>
        </w:rPr>
        <w:t>trial,</w:t>
      </w:r>
      <w:r w:rsidRPr="003D4D29">
        <w:rPr>
          <w:rFonts w:cstheme="minorHAnsi"/>
          <w:sz w:val="24"/>
          <w:szCs w:val="24"/>
          <w:lang w:val="en-GB"/>
        </w:rPr>
        <w:t xml:space="preserve"> be made available through the EU portal Clinical Trials Information System (CTIS) within one year after the study's completion.</w:t>
      </w:r>
      <w:r w:rsidR="00600645">
        <w:rPr>
          <w:rFonts w:cstheme="minorHAnsi"/>
          <w:sz w:val="24"/>
          <w:szCs w:val="24"/>
          <w:lang w:val="en-GB"/>
        </w:rPr>
        <w:t xml:space="preserve"> </w:t>
      </w:r>
      <w:r w:rsidR="00600645" w:rsidRPr="00345960">
        <w:rPr>
          <w:rFonts w:cstheme="minorHAnsi"/>
          <w:sz w:val="24"/>
          <w:szCs w:val="24"/>
          <w:highlight w:val="yellow"/>
          <w:lang w:val="en-GB"/>
        </w:rPr>
        <w:t xml:space="preserve">[if </w:t>
      </w:r>
      <w:r w:rsidR="00EE1FFA">
        <w:rPr>
          <w:rFonts w:cstheme="minorHAnsi"/>
          <w:sz w:val="24"/>
          <w:szCs w:val="24"/>
          <w:highlight w:val="yellow"/>
          <w:lang w:val="en-GB"/>
        </w:rPr>
        <w:t xml:space="preserve">the </w:t>
      </w:r>
      <w:r w:rsidR="00D96BFB">
        <w:rPr>
          <w:rFonts w:cstheme="minorHAnsi"/>
          <w:sz w:val="24"/>
          <w:szCs w:val="24"/>
          <w:highlight w:val="yellow"/>
          <w:lang w:val="en-GB"/>
        </w:rPr>
        <w:t>lay summary will</w:t>
      </w:r>
      <w:r w:rsidR="00EE1FFA">
        <w:rPr>
          <w:rFonts w:cstheme="minorHAnsi"/>
          <w:sz w:val="24"/>
          <w:szCs w:val="24"/>
          <w:highlight w:val="yellow"/>
          <w:lang w:val="en-GB"/>
        </w:rPr>
        <w:t xml:space="preserve"> not</w:t>
      </w:r>
      <w:r w:rsidR="00D96BFB">
        <w:rPr>
          <w:rFonts w:cstheme="minorHAnsi"/>
          <w:sz w:val="24"/>
          <w:szCs w:val="24"/>
          <w:highlight w:val="yellow"/>
          <w:lang w:val="en-GB"/>
        </w:rPr>
        <w:t xml:space="preserve"> </w:t>
      </w:r>
      <w:r w:rsidR="00600645" w:rsidRPr="00345960">
        <w:rPr>
          <w:rFonts w:cstheme="minorHAnsi"/>
          <w:sz w:val="24"/>
          <w:szCs w:val="24"/>
          <w:highlight w:val="yellow"/>
          <w:lang w:val="en-GB"/>
        </w:rPr>
        <w:t xml:space="preserve">be made available within one year, provide </w:t>
      </w:r>
      <w:r w:rsidR="00D96BFB">
        <w:rPr>
          <w:rFonts w:cstheme="minorHAnsi"/>
          <w:sz w:val="24"/>
          <w:szCs w:val="24"/>
          <w:highlight w:val="yellow"/>
          <w:lang w:val="en-GB"/>
        </w:rPr>
        <w:t xml:space="preserve">the </w:t>
      </w:r>
      <w:r w:rsidR="00600645" w:rsidRPr="00345960">
        <w:rPr>
          <w:rFonts w:cstheme="minorHAnsi"/>
          <w:sz w:val="24"/>
          <w:szCs w:val="24"/>
          <w:highlight w:val="yellow"/>
          <w:lang w:val="en-GB"/>
        </w:rPr>
        <w:t>estimated time when this summary will be available]</w:t>
      </w:r>
      <w:r w:rsidR="006005D9" w:rsidRPr="008B33B2">
        <w:rPr>
          <w:rFonts w:cstheme="minorHAnsi"/>
          <w:sz w:val="24"/>
          <w:szCs w:val="24"/>
          <w:lang w:val="en-GB"/>
        </w:rPr>
        <w:br w:type="page"/>
      </w:r>
    </w:p>
    <w:p w14:paraId="060DCE84" w14:textId="20A464A1" w:rsidR="00A47C5C" w:rsidRPr="003D4D29" w:rsidDel="000E1EED" w:rsidRDefault="00835BD7" w:rsidP="003D4D29">
      <w:pPr>
        <w:pStyle w:val="Heading2"/>
        <w:rPr>
          <w:sz w:val="24"/>
          <w:szCs w:val="24"/>
          <w:lang w:val="en-GB"/>
        </w:rPr>
      </w:pPr>
      <w:r w:rsidRPr="003D4D29">
        <w:rPr>
          <w:sz w:val="24"/>
          <w:szCs w:val="24"/>
          <w:lang w:val="en-GB"/>
        </w:rPr>
        <w:t xml:space="preserve">consent </w:t>
      </w:r>
    </w:p>
    <w:p w14:paraId="5AB855A0" w14:textId="12E64B2A" w:rsidR="00A47C5C" w:rsidRPr="00FC6318" w:rsidDel="000E1EED" w:rsidRDefault="00835BD7" w:rsidP="003A1697">
      <w:pPr>
        <w:jc w:val="both"/>
        <w:rPr>
          <w:rFonts w:cstheme="minorHAnsi"/>
          <w:sz w:val="24"/>
          <w:szCs w:val="24"/>
          <w:lang w:val="en-GB"/>
        </w:rPr>
      </w:pPr>
      <w:r w:rsidRPr="008B33B2">
        <w:rPr>
          <w:lang w:val="en-GB"/>
        </w:rPr>
        <w:br/>
      </w:r>
      <w:r w:rsidR="00A408B8" w:rsidRPr="00FC6318">
        <w:rPr>
          <w:rFonts w:cstheme="minorHAnsi"/>
          <w:sz w:val="24"/>
          <w:szCs w:val="24"/>
          <w:lang w:val="en-GB"/>
        </w:rPr>
        <w:t xml:space="preserve">I consent to </w:t>
      </w:r>
      <w:r w:rsidR="00386306" w:rsidRPr="00FC6318">
        <w:rPr>
          <w:rFonts w:cstheme="minorHAnsi"/>
          <w:iCs/>
          <w:sz w:val="24"/>
          <w:szCs w:val="24"/>
          <w:lang w:val="en-GB"/>
        </w:rPr>
        <w:t>participate</w:t>
      </w:r>
      <w:r w:rsidR="00A408B8" w:rsidRPr="00FC6318">
        <w:rPr>
          <w:rFonts w:cstheme="minorHAnsi"/>
          <w:sz w:val="24"/>
          <w:szCs w:val="24"/>
          <w:lang w:val="en-GB"/>
        </w:rPr>
        <w:t xml:space="preserve"> in the clinical trial.</w:t>
      </w:r>
    </w:p>
    <w:p w14:paraId="28866E4C" w14:textId="074A1ED1" w:rsidR="00835BD7" w:rsidRPr="008B33B2" w:rsidRDefault="00835BD7" w:rsidP="00835BD7">
      <w:pPr>
        <w:jc w:val="both"/>
        <w:rPr>
          <w:rFonts w:cstheme="minorHAnsi"/>
          <w:sz w:val="24"/>
          <w:szCs w:val="24"/>
          <w:lang w:val="en-GB"/>
        </w:rPr>
      </w:pPr>
      <w:r w:rsidRPr="008B33B2">
        <w:rPr>
          <w:rFonts w:cstheme="minorHAnsi"/>
          <w:sz w:val="24"/>
          <w:szCs w:val="24"/>
          <w:lang w:val="en-GB"/>
        </w:rPr>
        <w:t xml:space="preserve">With this, I also confirm that I have received information about the </w:t>
      </w:r>
      <w:r w:rsidR="00B3100F" w:rsidRPr="00260383">
        <w:rPr>
          <w:rFonts w:cstheme="minorHAnsi"/>
          <w:iCs/>
          <w:sz w:val="24"/>
          <w:szCs w:val="24"/>
          <w:lang w:val="en-GB"/>
        </w:rPr>
        <w:t>clinical</w:t>
      </w:r>
      <w:r w:rsidRPr="008B33B2">
        <w:rPr>
          <w:rFonts w:cstheme="minorHAnsi"/>
          <w:sz w:val="24"/>
          <w:szCs w:val="24"/>
          <w:lang w:val="en-GB"/>
        </w:rPr>
        <w:t xml:space="preserve"> trial, that any questions have been answered and that I have received a copy of the informed consent form</w:t>
      </w:r>
      <w:r w:rsidR="00986C0D">
        <w:rPr>
          <w:rFonts w:cstheme="minorHAnsi"/>
          <w:sz w:val="24"/>
          <w:szCs w:val="24"/>
          <w:lang w:val="en-GB"/>
        </w:rPr>
        <w:t>.</w:t>
      </w:r>
    </w:p>
    <w:p w14:paraId="17B12EA8" w14:textId="0A674AA7" w:rsidR="00835BD7" w:rsidRPr="008B33B2" w:rsidRDefault="00835BD7" w:rsidP="00835BD7">
      <w:pPr>
        <w:jc w:val="both"/>
        <w:rPr>
          <w:rFonts w:cstheme="minorHAnsi"/>
          <w:sz w:val="24"/>
          <w:szCs w:val="24"/>
          <w:lang w:val="en-GB"/>
        </w:rPr>
      </w:pPr>
      <w:r w:rsidRPr="008B33B2">
        <w:rPr>
          <w:rFonts w:cstheme="minorHAnsi"/>
          <w:sz w:val="24"/>
          <w:szCs w:val="24"/>
          <w:highlight w:val="yellow"/>
          <w:lang w:val="en-GB"/>
        </w:rPr>
        <w:t>[Below are different options for consent. Remove the options that are not applicable.]</w:t>
      </w:r>
    </w:p>
    <w:p w14:paraId="6F2ADD5C" w14:textId="77777777" w:rsidR="00835BD7" w:rsidRPr="008B33B2" w:rsidDel="000E1EED" w:rsidRDefault="00835BD7" w:rsidP="003A1697">
      <w:pPr>
        <w:jc w:val="both"/>
        <w:rPr>
          <w:rFonts w:cstheme="minorHAnsi"/>
          <w:sz w:val="24"/>
          <w:szCs w:val="24"/>
          <w:lang w:val="en-GB"/>
        </w:rPr>
      </w:pPr>
    </w:p>
    <w:p w14:paraId="2B23DC1F" w14:textId="5EC4FE7C" w:rsidR="00A47C5C" w:rsidRPr="008B33B2" w:rsidDel="000E1EED" w:rsidRDefault="00A47C5C" w:rsidP="003A1697">
      <w:pPr>
        <w:jc w:val="both"/>
        <w:rPr>
          <w:rFonts w:cstheme="minorHAnsi"/>
          <w:sz w:val="24"/>
          <w:szCs w:val="24"/>
          <w:lang w:val="en-GB"/>
        </w:rPr>
      </w:pPr>
    </w:p>
    <w:p w14:paraId="19C04E2E" w14:textId="4663BDBA" w:rsidR="00A47C5C" w:rsidRPr="008B33B2" w:rsidDel="000E1EED" w:rsidRDefault="00A47C5C" w:rsidP="003A1697">
      <w:pPr>
        <w:jc w:val="both"/>
        <w:rPr>
          <w:rFonts w:cstheme="minorHAnsi"/>
          <w:sz w:val="24"/>
          <w:szCs w:val="24"/>
          <w:lang w:val="en-GB"/>
        </w:rPr>
      </w:pPr>
    </w:p>
    <w:p w14:paraId="0184080B" w14:textId="7B726ADF" w:rsidR="00A47C5C" w:rsidRPr="008B33B2" w:rsidRDefault="00A47C5C" w:rsidP="003A1697">
      <w:pPr>
        <w:jc w:val="both"/>
        <w:rPr>
          <w:rFonts w:cstheme="minorHAnsi"/>
          <w:sz w:val="24"/>
          <w:szCs w:val="24"/>
          <w:lang w:val="en-GB"/>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1"/>
        <w:gridCol w:w="4515"/>
      </w:tblGrid>
      <w:tr w:rsidR="00A47C5C" w:rsidRPr="008B33B2" w:rsidDel="000E1EED" w14:paraId="733E83F4" w14:textId="199A6EBC" w:rsidTr="216BEF26">
        <w:tc>
          <w:tcPr>
            <w:tcW w:w="4531" w:type="dxa"/>
            <w:tcBorders>
              <w:top w:val="dashSmallGap" w:sz="4" w:space="0" w:color="auto"/>
              <w:left w:val="nil"/>
              <w:bottom w:val="nil"/>
              <w:right w:val="nil"/>
            </w:tcBorders>
            <w:hideMark/>
          </w:tcPr>
          <w:p w14:paraId="41352C7E" w14:textId="7A9F922A" w:rsidR="00A47C5C" w:rsidRPr="008B33B2" w:rsidDel="000E1EED" w:rsidRDefault="00835BD7" w:rsidP="003A1697">
            <w:pPr>
              <w:jc w:val="both"/>
              <w:rPr>
                <w:rFonts w:cstheme="minorHAnsi"/>
                <w:sz w:val="24"/>
                <w:szCs w:val="24"/>
                <w:lang w:val="en-GB"/>
              </w:rPr>
            </w:pPr>
            <w:r w:rsidRPr="008B33B2">
              <w:rPr>
                <w:rFonts w:cstheme="minorHAnsi"/>
                <w:sz w:val="24"/>
                <w:szCs w:val="24"/>
                <w:lang w:val="en-GB"/>
              </w:rPr>
              <w:t>Place and date</w:t>
            </w:r>
          </w:p>
        </w:tc>
        <w:tc>
          <w:tcPr>
            <w:tcW w:w="4531" w:type="dxa"/>
            <w:tcBorders>
              <w:top w:val="dashSmallGap" w:sz="4" w:space="0" w:color="auto"/>
              <w:left w:val="nil"/>
              <w:bottom w:val="nil"/>
              <w:right w:val="nil"/>
            </w:tcBorders>
            <w:hideMark/>
          </w:tcPr>
          <w:p w14:paraId="2FF8B4D8" w14:textId="719F52A2" w:rsidR="00A47C5C" w:rsidRPr="008B33B2" w:rsidDel="000E1EED" w:rsidRDefault="00835BD7" w:rsidP="003A1697">
            <w:pPr>
              <w:jc w:val="both"/>
              <w:rPr>
                <w:rFonts w:cstheme="minorHAnsi"/>
                <w:sz w:val="24"/>
                <w:szCs w:val="24"/>
                <w:lang w:val="en-GB"/>
              </w:rPr>
            </w:pPr>
            <w:r w:rsidRPr="008B33B2">
              <w:rPr>
                <w:rFonts w:cstheme="minorHAnsi"/>
                <w:sz w:val="24"/>
                <w:szCs w:val="24"/>
                <w:lang w:val="en-GB"/>
              </w:rPr>
              <w:t>Participant’s signature</w:t>
            </w:r>
          </w:p>
        </w:tc>
      </w:tr>
      <w:tr w:rsidR="00A47C5C" w:rsidRPr="008B33B2" w:rsidDel="000E1EED" w14:paraId="04CAB32A" w14:textId="63D368BE" w:rsidTr="216BEF26">
        <w:tc>
          <w:tcPr>
            <w:tcW w:w="4531" w:type="dxa"/>
          </w:tcPr>
          <w:p w14:paraId="40591E67" w14:textId="5496ED86" w:rsidR="00A47C5C" w:rsidRPr="008B33B2" w:rsidDel="000E1EED" w:rsidRDefault="00A47C5C" w:rsidP="003A1697">
            <w:pPr>
              <w:jc w:val="both"/>
              <w:rPr>
                <w:rFonts w:cstheme="minorHAnsi"/>
                <w:iCs/>
                <w:sz w:val="24"/>
                <w:szCs w:val="24"/>
                <w:lang w:val="en-GB"/>
              </w:rPr>
            </w:pPr>
          </w:p>
          <w:p w14:paraId="35F02B83" w14:textId="3D23159B" w:rsidR="00A47C5C" w:rsidRPr="008B33B2" w:rsidDel="000E1EED" w:rsidRDefault="00A47C5C" w:rsidP="003A1697">
            <w:pPr>
              <w:jc w:val="both"/>
              <w:rPr>
                <w:rFonts w:cstheme="minorHAnsi"/>
                <w:iCs/>
                <w:sz w:val="24"/>
                <w:szCs w:val="24"/>
                <w:lang w:val="en-GB"/>
              </w:rPr>
            </w:pPr>
          </w:p>
        </w:tc>
        <w:tc>
          <w:tcPr>
            <w:tcW w:w="4531" w:type="dxa"/>
            <w:tcBorders>
              <w:top w:val="nil"/>
              <w:left w:val="nil"/>
              <w:bottom w:val="dashSmallGap" w:sz="4" w:space="0" w:color="auto"/>
              <w:right w:val="nil"/>
            </w:tcBorders>
          </w:tcPr>
          <w:p w14:paraId="59C20F1D" w14:textId="0600B2AE" w:rsidR="00A47C5C" w:rsidRPr="008B33B2" w:rsidDel="000E1EED" w:rsidRDefault="00A47C5C" w:rsidP="003A1697">
            <w:pPr>
              <w:jc w:val="both"/>
              <w:rPr>
                <w:rFonts w:cstheme="minorHAnsi"/>
                <w:iCs/>
                <w:sz w:val="24"/>
                <w:szCs w:val="24"/>
                <w:lang w:val="en-GB"/>
              </w:rPr>
            </w:pPr>
          </w:p>
        </w:tc>
      </w:tr>
      <w:tr w:rsidR="00A47C5C" w:rsidRPr="00142B70" w:rsidDel="000E1EED" w14:paraId="6C4F1BDB" w14:textId="61B0F145" w:rsidTr="216BEF26">
        <w:trPr>
          <w:trHeight w:val="195"/>
        </w:trPr>
        <w:tc>
          <w:tcPr>
            <w:tcW w:w="4531" w:type="dxa"/>
          </w:tcPr>
          <w:p w14:paraId="6F480DC0" w14:textId="40662F51" w:rsidR="00A47C5C" w:rsidRPr="008B33B2" w:rsidDel="000E1EED" w:rsidRDefault="00A47C5C" w:rsidP="003A1697">
            <w:pPr>
              <w:jc w:val="both"/>
              <w:rPr>
                <w:rFonts w:cstheme="minorHAnsi"/>
                <w:iCs/>
                <w:sz w:val="24"/>
                <w:szCs w:val="24"/>
                <w:lang w:val="en-GB"/>
              </w:rPr>
            </w:pPr>
          </w:p>
        </w:tc>
        <w:tc>
          <w:tcPr>
            <w:tcW w:w="4531" w:type="dxa"/>
            <w:tcBorders>
              <w:top w:val="dashSmallGap" w:sz="4" w:space="0" w:color="auto"/>
              <w:left w:val="nil"/>
              <w:bottom w:val="nil"/>
              <w:right w:val="nil"/>
            </w:tcBorders>
            <w:hideMark/>
          </w:tcPr>
          <w:p w14:paraId="3A446122" w14:textId="660B8E55" w:rsidR="00A47C5C" w:rsidRPr="00463F0B" w:rsidDel="000E1EED" w:rsidRDefault="00835BD7" w:rsidP="003A1697">
            <w:pPr>
              <w:jc w:val="both"/>
              <w:rPr>
                <w:rFonts w:cstheme="minorHAnsi"/>
                <w:sz w:val="24"/>
                <w:szCs w:val="24"/>
                <w:lang w:val="it-IT"/>
              </w:rPr>
            </w:pPr>
            <w:r w:rsidRPr="00463F0B">
              <w:rPr>
                <w:rFonts w:cstheme="minorHAnsi"/>
                <w:sz w:val="24"/>
                <w:szCs w:val="24"/>
                <w:lang w:val="it-IT"/>
              </w:rPr>
              <w:t>Participant’s name in capital letters</w:t>
            </w:r>
          </w:p>
        </w:tc>
      </w:tr>
    </w:tbl>
    <w:p w14:paraId="31EC9DD7" w14:textId="5C24D3DC" w:rsidR="00A47C5C" w:rsidRPr="00463F0B" w:rsidDel="000E1EED" w:rsidRDefault="00A47C5C" w:rsidP="003A1697">
      <w:pPr>
        <w:jc w:val="both"/>
        <w:rPr>
          <w:rFonts w:cstheme="minorHAnsi"/>
          <w:sz w:val="24"/>
          <w:szCs w:val="24"/>
          <w:lang w:val="it-IT"/>
        </w:rPr>
      </w:pPr>
    </w:p>
    <w:p w14:paraId="5D700F8E" w14:textId="0BE07910" w:rsidR="00A47C5C" w:rsidRPr="00463F0B" w:rsidDel="000E1EED" w:rsidRDefault="00A47C5C" w:rsidP="003A1697">
      <w:pPr>
        <w:jc w:val="both"/>
        <w:rPr>
          <w:rFonts w:cstheme="minorHAnsi"/>
          <w:sz w:val="24"/>
          <w:szCs w:val="24"/>
          <w:lang w:val="it-IT"/>
        </w:rPr>
      </w:pPr>
    </w:p>
    <w:p w14:paraId="517D7F80" w14:textId="3BD9C6A0" w:rsidR="00A47C5C" w:rsidRPr="008B33B2" w:rsidRDefault="00835BD7" w:rsidP="7D0A76E5">
      <w:pPr>
        <w:keepNext/>
        <w:keepLines/>
        <w:jc w:val="both"/>
        <w:rPr>
          <w:sz w:val="24"/>
          <w:szCs w:val="24"/>
          <w:lang w:val="en-GB"/>
        </w:rPr>
      </w:pPr>
      <w:r w:rsidRPr="52E7E551">
        <w:rPr>
          <w:sz w:val="24"/>
          <w:szCs w:val="24"/>
          <w:highlight w:val="yellow"/>
          <w:lang w:val="en-GB"/>
        </w:rPr>
        <w:t xml:space="preserve">[If the </w:t>
      </w:r>
      <w:r w:rsidR="00227960" w:rsidRPr="52E7E551">
        <w:rPr>
          <w:sz w:val="24"/>
          <w:szCs w:val="24"/>
          <w:highlight w:val="yellow"/>
          <w:lang w:val="en-GB"/>
        </w:rPr>
        <w:t>trial</w:t>
      </w:r>
      <w:r w:rsidRPr="52E7E551">
        <w:rPr>
          <w:sz w:val="24"/>
          <w:szCs w:val="24"/>
          <w:highlight w:val="yellow"/>
          <w:lang w:val="en-GB"/>
        </w:rPr>
        <w:t xml:space="preserve"> includes </w:t>
      </w:r>
      <w:r w:rsidR="005B25F9" w:rsidRPr="52E7E551">
        <w:rPr>
          <w:sz w:val="24"/>
          <w:szCs w:val="24"/>
          <w:highlight w:val="yellow"/>
          <w:lang w:val="en-GB"/>
        </w:rPr>
        <w:t>minors</w:t>
      </w:r>
      <w:r w:rsidR="005540FA" w:rsidRPr="52E7E551">
        <w:rPr>
          <w:sz w:val="24"/>
          <w:szCs w:val="24"/>
          <w:highlight w:val="yellow"/>
          <w:lang w:val="en-GB"/>
        </w:rPr>
        <w:t xml:space="preserve"> </w:t>
      </w:r>
      <w:r w:rsidRPr="52E7E551">
        <w:rPr>
          <w:sz w:val="24"/>
          <w:szCs w:val="24"/>
          <w:highlight w:val="yellow"/>
          <w:lang w:val="en-GB"/>
        </w:rPr>
        <w:t>under the age of 1</w:t>
      </w:r>
      <w:r w:rsidR="75E51E6C" w:rsidRPr="52E7E551">
        <w:rPr>
          <w:sz w:val="24"/>
          <w:szCs w:val="24"/>
          <w:highlight w:val="yellow"/>
          <w:lang w:val="en-GB"/>
        </w:rPr>
        <w:t>8</w:t>
      </w:r>
      <w:r w:rsidRPr="52E7E551">
        <w:rPr>
          <w:sz w:val="24"/>
          <w:szCs w:val="24"/>
          <w:highlight w:val="yellow"/>
          <w:lang w:val="en-GB"/>
        </w:rPr>
        <w:t xml:space="preserve">, both parents must sign </w:t>
      </w:r>
      <w:proofErr w:type="gramStart"/>
      <w:r w:rsidRPr="52E7E551">
        <w:rPr>
          <w:sz w:val="24"/>
          <w:szCs w:val="24"/>
          <w:highlight w:val="yellow"/>
          <w:lang w:val="en-GB"/>
        </w:rPr>
        <w:t>as a general rule</w:t>
      </w:r>
      <w:proofErr w:type="gramEnd"/>
      <w:r w:rsidR="4251AD81" w:rsidRPr="52E7E551">
        <w:rPr>
          <w:sz w:val="24"/>
          <w:szCs w:val="24"/>
          <w:highlight w:val="yellow"/>
          <w:lang w:val="en-GB"/>
        </w:rPr>
        <w:t>. Consent for parents should be directed towards them. Minors between 16 and 18 years must</w:t>
      </w:r>
      <w:r w:rsidR="2EE804ED" w:rsidRPr="52E7E551">
        <w:rPr>
          <w:sz w:val="24"/>
          <w:szCs w:val="24"/>
          <w:highlight w:val="yellow"/>
          <w:lang w:val="en-GB"/>
        </w:rPr>
        <w:t xml:space="preserve"> in addition </w:t>
      </w:r>
      <w:r w:rsidR="00C82713">
        <w:rPr>
          <w:sz w:val="24"/>
          <w:szCs w:val="24"/>
          <w:highlight w:val="yellow"/>
          <w:lang w:val="en-GB"/>
        </w:rPr>
        <w:t>separately consent</w:t>
      </w:r>
      <w:r w:rsidR="585BEFB1" w:rsidRPr="52E7E551">
        <w:rPr>
          <w:sz w:val="24"/>
          <w:szCs w:val="24"/>
          <w:highlight w:val="yellow"/>
          <w:lang w:val="en-GB"/>
        </w:rPr>
        <w:t xml:space="preserve"> to participate</w:t>
      </w:r>
      <w:r w:rsidR="0AE3F62C" w:rsidRPr="52E7E551">
        <w:rPr>
          <w:sz w:val="24"/>
          <w:szCs w:val="24"/>
          <w:highlight w:val="yellow"/>
          <w:lang w:val="en-GB"/>
        </w:rPr>
        <w:t xml:space="preserve"> in the trial</w:t>
      </w:r>
      <w:r w:rsidR="00CE3396">
        <w:rPr>
          <w:sz w:val="24"/>
          <w:szCs w:val="24"/>
          <w:highlight w:val="yellow"/>
          <w:lang w:val="en-GB"/>
        </w:rPr>
        <w:t xml:space="preserve"> in a separate </w:t>
      </w:r>
      <w:r w:rsidR="00C41D85">
        <w:rPr>
          <w:sz w:val="24"/>
          <w:szCs w:val="24"/>
          <w:highlight w:val="yellow"/>
          <w:lang w:val="en-GB"/>
        </w:rPr>
        <w:t>ICF</w:t>
      </w:r>
      <w:r w:rsidR="00CE3396">
        <w:rPr>
          <w:sz w:val="24"/>
          <w:szCs w:val="24"/>
          <w:highlight w:val="yellow"/>
          <w:lang w:val="en-GB"/>
        </w:rPr>
        <w:t xml:space="preserve"> </w:t>
      </w:r>
      <w:r w:rsidR="00303CAC">
        <w:rPr>
          <w:sz w:val="24"/>
          <w:szCs w:val="24"/>
          <w:highlight w:val="yellow"/>
          <w:lang w:val="en-GB"/>
        </w:rPr>
        <w:t xml:space="preserve">addressed to them and which contains the same information as the </w:t>
      </w:r>
      <w:r w:rsidR="00B9518E">
        <w:rPr>
          <w:sz w:val="24"/>
          <w:szCs w:val="24"/>
          <w:highlight w:val="yellow"/>
          <w:lang w:val="en-GB"/>
        </w:rPr>
        <w:t>ICF for parents/adults</w:t>
      </w:r>
      <w:r w:rsidR="261E3C7A" w:rsidRPr="52E7E551">
        <w:rPr>
          <w:sz w:val="24"/>
          <w:szCs w:val="24"/>
          <w:highlight w:val="yellow"/>
          <w:lang w:val="en-GB"/>
        </w:rPr>
        <w:t xml:space="preserve">. </w:t>
      </w:r>
      <w:r w:rsidRPr="52E7E551">
        <w:rPr>
          <w:sz w:val="24"/>
          <w:szCs w:val="24"/>
          <w:highlight w:val="yellow"/>
          <w:lang w:val="en-GB"/>
        </w:rPr>
        <w:t>Delete text and lines if not applicable.]</w:t>
      </w:r>
    </w:p>
    <w:p w14:paraId="282B3E1A" w14:textId="1DFA21EC" w:rsidR="00835BD7" w:rsidRPr="008B33B2" w:rsidRDefault="00835BD7" w:rsidP="003A1697">
      <w:pPr>
        <w:keepNext/>
        <w:keepLines/>
        <w:jc w:val="both"/>
        <w:rPr>
          <w:rFonts w:cstheme="minorHAnsi"/>
          <w:sz w:val="24"/>
          <w:szCs w:val="24"/>
          <w:lang w:val="en-GB"/>
        </w:rPr>
      </w:pPr>
    </w:p>
    <w:p w14:paraId="1FF4103C" w14:textId="77777777" w:rsidR="00835BD7" w:rsidRPr="008B33B2" w:rsidDel="000E1EED" w:rsidRDefault="00835BD7" w:rsidP="003A1697">
      <w:pPr>
        <w:keepNext/>
        <w:keepLines/>
        <w:jc w:val="both"/>
        <w:rPr>
          <w:rFonts w:cstheme="minorHAnsi"/>
          <w:sz w:val="24"/>
          <w:szCs w:val="24"/>
          <w:lang w:val="en-GB"/>
        </w:rPr>
      </w:pPr>
    </w:p>
    <w:p w14:paraId="56913381" w14:textId="05F8827A" w:rsidR="00A47C5C" w:rsidRPr="008B33B2" w:rsidDel="000E1EED" w:rsidRDefault="00835BD7" w:rsidP="216BEF26">
      <w:pPr>
        <w:keepNext/>
        <w:keepLines/>
        <w:jc w:val="both"/>
        <w:rPr>
          <w:rFonts w:cstheme="minorHAnsi"/>
          <w:sz w:val="24"/>
          <w:szCs w:val="24"/>
          <w:lang w:val="en-GB"/>
        </w:rPr>
      </w:pPr>
      <w:r w:rsidRPr="008B33B2">
        <w:rPr>
          <w:rFonts w:cstheme="minorHAnsi"/>
          <w:sz w:val="24"/>
          <w:szCs w:val="24"/>
          <w:lang w:val="en-GB"/>
        </w:rPr>
        <w:t xml:space="preserve">As </w:t>
      </w:r>
      <w:r w:rsidR="00E161CE">
        <w:rPr>
          <w:rFonts w:cstheme="minorHAnsi"/>
          <w:sz w:val="24"/>
          <w:szCs w:val="24"/>
          <w:lang w:val="en-GB"/>
        </w:rPr>
        <w:t>the</w:t>
      </w:r>
      <w:r w:rsidRPr="008B33B2">
        <w:rPr>
          <w:rFonts w:cstheme="minorHAnsi"/>
          <w:sz w:val="24"/>
          <w:szCs w:val="24"/>
          <w:lang w:val="en-GB"/>
        </w:rPr>
        <w:t xml:space="preserve"> </w:t>
      </w:r>
      <w:r w:rsidR="00E161CE">
        <w:rPr>
          <w:rFonts w:cstheme="minorHAnsi"/>
          <w:sz w:val="24"/>
          <w:szCs w:val="24"/>
          <w:lang w:val="en-GB"/>
        </w:rPr>
        <w:t>persons with p</w:t>
      </w:r>
      <w:r w:rsidR="00E161CE" w:rsidRPr="00E161CE">
        <w:rPr>
          <w:rFonts w:cstheme="minorHAnsi"/>
          <w:sz w:val="24"/>
          <w:szCs w:val="24"/>
          <w:lang w:val="en-GB"/>
        </w:rPr>
        <w:t>arental responsibility</w:t>
      </w:r>
      <w:r w:rsidR="00E161CE">
        <w:rPr>
          <w:rFonts w:cstheme="minorHAnsi"/>
          <w:sz w:val="24"/>
          <w:szCs w:val="24"/>
          <w:lang w:val="en-GB"/>
        </w:rPr>
        <w:t xml:space="preserve"> for</w:t>
      </w:r>
      <w:r w:rsidRPr="008B33B2">
        <w:rPr>
          <w:rFonts w:cstheme="minorHAnsi"/>
          <w:sz w:val="24"/>
          <w:szCs w:val="24"/>
          <w:lang w:val="en-GB"/>
        </w:rPr>
        <w:t xml:space="preserve"> </w:t>
      </w:r>
      <w:r w:rsidR="00A47C5C" w:rsidRPr="008B33B2">
        <w:rPr>
          <w:rFonts w:cstheme="minorHAnsi"/>
          <w:sz w:val="24"/>
          <w:szCs w:val="24"/>
          <w:lang w:val="en-GB"/>
        </w:rPr>
        <w:t>_ _ _ _ _ _ _ _ _ _ _ _ _ _ _ _ _ _ _ _ (</w:t>
      </w:r>
      <w:r w:rsidRPr="008B33B2">
        <w:rPr>
          <w:rFonts w:cstheme="minorHAnsi"/>
          <w:sz w:val="24"/>
          <w:szCs w:val="24"/>
          <w:lang w:val="en-GB"/>
        </w:rPr>
        <w:t>Full name</w:t>
      </w:r>
      <w:r w:rsidR="00A47C5C" w:rsidRPr="008B33B2">
        <w:rPr>
          <w:rFonts w:cstheme="minorHAnsi"/>
          <w:sz w:val="24"/>
          <w:szCs w:val="24"/>
          <w:lang w:val="en-GB"/>
        </w:rPr>
        <w:t>)</w:t>
      </w:r>
      <w:r w:rsidRPr="008B33B2">
        <w:rPr>
          <w:rFonts w:cstheme="minorHAnsi"/>
          <w:sz w:val="24"/>
          <w:szCs w:val="24"/>
          <w:lang w:val="en-GB"/>
        </w:rPr>
        <w:t xml:space="preserve"> we consent to that they can parti</w:t>
      </w:r>
      <w:r w:rsidR="00CF269E" w:rsidRPr="008B33B2">
        <w:rPr>
          <w:rFonts w:cstheme="minorHAnsi"/>
          <w:sz w:val="24"/>
          <w:szCs w:val="24"/>
          <w:lang w:val="en-GB"/>
        </w:rPr>
        <w:t>cipate in the trial</w:t>
      </w:r>
      <w:r w:rsidR="00270F43">
        <w:rPr>
          <w:rFonts w:cstheme="minorHAnsi"/>
          <w:sz w:val="24"/>
          <w:szCs w:val="24"/>
          <w:lang w:val="en-GB"/>
        </w:rPr>
        <w:t>.</w:t>
      </w:r>
    </w:p>
    <w:p w14:paraId="1B71CC2F" w14:textId="2DE63F0B" w:rsidR="00A47C5C" w:rsidRPr="008B33B2" w:rsidRDefault="00A47C5C" w:rsidP="003A1697">
      <w:pPr>
        <w:keepNext/>
        <w:keepLines/>
        <w:jc w:val="both"/>
        <w:rPr>
          <w:rFonts w:cstheme="minorHAnsi"/>
          <w:sz w:val="24"/>
          <w:szCs w:val="24"/>
          <w:lang w:val="en-GB"/>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1"/>
        <w:gridCol w:w="4515"/>
      </w:tblGrid>
      <w:tr w:rsidR="00365957" w:rsidRPr="00142B70" w:rsidDel="000E1EED" w14:paraId="46246505" w14:textId="7C3D70FC" w:rsidTr="216BEF26">
        <w:tc>
          <w:tcPr>
            <w:tcW w:w="4531" w:type="dxa"/>
            <w:tcBorders>
              <w:top w:val="dashSmallGap" w:sz="4" w:space="0" w:color="auto"/>
              <w:left w:val="nil"/>
              <w:bottom w:val="nil"/>
              <w:right w:val="nil"/>
            </w:tcBorders>
            <w:hideMark/>
          </w:tcPr>
          <w:p w14:paraId="77B2E543" w14:textId="0C3D70B4" w:rsidR="00A47C5C" w:rsidRPr="008B33B2" w:rsidDel="000E1EED" w:rsidRDefault="00CF269E" w:rsidP="216BEF26">
            <w:pPr>
              <w:keepNext/>
              <w:keepLines/>
              <w:jc w:val="both"/>
              <w:rPr>
                <w:rFonts w:cstheme="minorHAnsi"/>
                <w:sz w:val="24"/>
                <w:szCs w:val="24"/>
                <w:lang w:val="en-GB"/>
              </w:rPr>
            </w:pPr>
            <w:r w:rsidRPr="008B33B2">
              <w:rPr>
                <w:rFonts w:cstheme="minorHAnsi"/>
                <w:sz w:val="24"/>
                <w:szCs w:val="24"/>
                <w:lang w:val="en-GB"/>
              </w:rPr>
              <w:t>Place and date</w:t>
            </w:r>
          </w:p>
        </w:tc>
        <w:tc>
          <w:tcPr>
            <w:tcW w:w="4531" w:type="dxa"/>
            <w:tcBorders>
              <w:top w:val="dashSmallGap" w:sz="4" w:space="0" w:color="auto"/>
              <w:left w:val="nil"/>
              <w:bottom w:val="nil"/>
              <w:right w:val="nil"/>
            </w:tcBorders>
            <w:hideMark/>
          </w:tcPr>
          <w:p w14:paraId="25123267" w14:textId="29B22623" w:rsidR="00A47C5C" w:rsidRPr="008B33B2" w:rsidDel="000E1EED" w:rsidRDefault="00CA7218" w:rsidP="216BEF26">
            <w:pPr>
              <w:keepNext/>
              <w:keepLines/>
              <w:jc w:val="both"/>
              <w:rPr>
                <w:rFonts w:cstheme="minorHAnsi"/>
                <w:sz w:val="24"/>
                <w:szCs w:val="24"/>
                <w:lang w:val="en-GB"/>
              </w:rPr>
            </w:pPr>
            <w:r>
              <w:rPr>
                <w:rFonts w:cstheme="minorHAnsi"/>
                <w:sz w:val="24"/>
                <w:szCs w:val="24"/>
                <w:lang w:val="en-GB"/>
              </w:rPr>
              <w:t>S</w:t>
            </w:r>
            <w:r w:rsidR="00CF269E" w:rsidRPr="008B33B2">
              <w:rPr>
                <w:rFonts w:cstheme="minorHAnsi"/>
                <w:sz w:val="24"/>
                <w:szCs w:val="24"/>
                <w:lang w:val="en-GB"/>
              </w:rPr>
              <w:t>ignature</w:t>
            </w:r>
            <w:r>
              <w:rPr>
                <w:rFonts w:cstheme="minorHAnsi"/>
                <w:sz w:val="24"/>
                <w:szCs w:val="24"/>
                <w:lang w:val="en-GB"/>
              </w:rPr>
              <w:t xml:space="preserve"> of the person with parental responsibility</w:t>
            </w:r>
          </w:p>
        </w:tc>
      </w:tr>
      <w:tr w:rsidR="00365957" w:rsidRPr="00142B70" w:rsidDel="000E1EED" w14:paraId="5C58FD57" w14:textId="2244BB0C" w:rsidTr="216BEF26">
        <w:tc>
          <w:tcPr>
            <w:tcW w:w="4531" w:type="dxa"/>
          </w:tcPr>
          <w:p w14:paraId="7D445538" w14:textId="5C247AA4" w:rsidR="00A47C5C" w:rsidRPr="008B33B2" w:rsidDel="000E1EED" w:rsidRDefault="00A47C5C" w:rsidP="216BEF26">
            <w:pPr>
              <w:keepNext/>
              <w:keepLines/>
              <w:jc w:val="both"/>
              <w:rPr>
                <w:rFonts w:cstheme="minorHAnsi"/>
                <w:sz w:val="24"/>
                <w:szCs w:val="24"/>
                <w:lang w:val="en-GB"/>
              </w:rPr>
            </w:pPr>
          </w:p>
          <w:p w14:paraId="41862E78" w14:textId="7E81D298" w:rsidR="00A47C5C" w:rsidRPr="008B33B2" w:rsidDel="000E1EED" w:rsidRDefault="00A47C5C" w:rsidP="216BEF26">
            <w:pPr>
              <w:keepNext/>
              <w:keepLines/>
              <w:jc w:val="both"/>
              <w:rPr>
                <w:rFonts w:cstheme="minorHAnsi"/>
                <w:sz w:val="24"/>
                <w:szCs w:val="24"/>
                <w:lang w:val="en-GB"/>
              </w:rPr>
            </w:pPr>
          </w:p>
        </w:tc>
        <w:tc>
          <w:tcPr>
            <w:tcW w:w="4531" w:type="dxa"/>
            <w:tcBorders>
              <w:top w:val="nil"/>
              <w:left w:val="nil"/>
              <w:bottom w:val="dashSmallGap" w:sz="4" w:space="0" w:color="auto"/>
              <w:right w:val="nil"/>
            </w:tcBorders>
          </w:tcPr>
          <w:p w14:paraId="53B18570" w14:textId="55791C6F" w:rsidR="00A47C5C" w:rsidRPr="008B33B2" w:rsidDel="000E1EED" w:rsidRDefault="00A47C5C" w:rsidP="216BEF26">
            <w:pPr>
              <w:keepNext/>
              <w:keepLines/>
              <w:jc w:val="both"/>
              <w:rPr>
                <w:rFonts w:cstheme="minorHAnsi"/>
                <w:sz w:val="24"/>
                <w:szCs w:val="24"/>
                <w:lang w:val="en-GB"/>
              </w:rPr>
            </w:pPr>
          </w:p>
        </w:tc>
      </w:tr>
      <w:tr w:rsidR="00835E62" w:rsidRPr="00142B70" w:rsidDel="000E1EED" w14:paraId="5E7D7FCC" w14:textId="4B6B9B24" w:rsidTr="216BEF26">
        <w:trPr>
          <w:trHeight w:val="195"/>
        </w:trPr>
        <w:tc>
          <w:tcPr>
            <w:tcW w:w="4531" w:type="dxa"/>
          </w:tcPr>
          <w:p w14:paraId="5CFBE2C6" w14:textId="41C88457" w:rsidR="00A47C5C" w:rsidRPr="008B33B2" w:rsidDel="000E1EED" w:rsidRDefault="00A47C5C" w:rsidP="216BEF26">
            <w:pPr>
              <w:keepNext/>
              <w:keepLines/>
              <w:jc w:val="both"/>
              <w:rPr>
                <w:rFonts w:cstheme="minorHAnsi"/>
                <w:sz w:val="24"/>
                <w:szCs w:val="24"/>
                <w:lang w:val="en-GB"/>
              </w:rPr>
            </w:pPr>
          </w:p>
        </w:tc>
        <w:tc>
          <w:tcPr>
            <w:tcW w:w="4531" w:type="dxa"/>
            <w:tcBorders>
              <w:top w:val="dashSmallGap" w:sz="4" w:space="0" w:color="auto"/>
              <w:left w:val="nil"/>
              <w:bottom w:val="nil"/>
              <w:right w:val="nil"/>
            </w:tcBorders>
            <w:hideMark/>
          </w:tcPr>
          <w:p w14:paraId="46379C8C" w14:textId="326DDFD0" w:rsidR="00A47C5C" w:rsidRPr="008B33B2" w:rsidDel="000E1EED" w:rsidRDefault="00CA7218" w:rsidP="216BEF26">
            <w:pPr>
              <w:keepNext/>
              <w:keepLines/>
              <w:jc w:val="both"/>
              <w:rPr>
                <w:rFonts w:cstheme="minorHAnsi"/>
                <w:sz w:val="24"/>
                <w:szCs w:val="24"/>
                <w:lang w:val="en-GB"/>
              </w:rPr>
            </w:pPr>
            <w:r>
              <w:rPr>
                <w:rFonts w:cstheme="minorHAnsi"/>
                <w:sz w:val="24"/>
                <w:szCs w:val="24"/>
                <w:lang w:val="en-GB"/>
              </w:rPr>
              <w:t>N</w:t>
            </w:r>
            <w:r w:rsidR="00CF269E" w:rsidRPr="008B33B2">
              <w:rPr>
                <w:rFonts w:cstheme="minorHAnsi"/>
                <w:sz w:val="24"/>
                <w:szCs w:val="24"/>
                <w:lang w:val="en-GB"/>
              </w:rPr>
              <w:t>ame in capital letters</w:t>
            </w:r>
            <w:r>
              <w:rPr>
                <w:rFonts w:cstheme="minorHAnsi"/>
                <w:sz w:val="24"/>
                <w:szCs w:val="24"/>
                <w:lang w:val="en-GB"/>
              </w:rPr>
              <w:t xml:space="preserve"> of the person with parental responsibility</w:t>
            </w:r>
          </w:p>
        </w:tc>
      </w:tr>
    </w:tbl>
    <w:p w14:paraId="0F9CA641" w14:textId="7A2B915C" w:rsidR="00A47C5C" w:rsidRPr="008B33B2" w:rsidRDefault="00A47C5C" w:rsidP="216BEF26">
      <w:pPr>
        <w:keepNext/>
        <w:keepLines/>
        <w:jc w:val="both"/>
        <w:rPr>
          <w:rFonts w:cstheme="minorHAnsi"/>
          <w:sz w:val="24"/>
          <w:szCs w:val="24"/>
          <w:lang w:val="en-GB"/>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365957" w:rsidRPr="00142B70" w:rsidDel="000E1EED" w14:paraId="2BE84D68" w14:textId="1D80AB81" w:rsidTr="00CA7218">
        <w:tc>
          <w:tcPr>
            <w:tcW w:w="4512" w:type="dxa"/>
            <w:tcBorders>
              <w:top w:val="dashSmallGap" w:sz="4" w:space="0" w:color="auto"/>
              <w:left w:val="nil"/>
              <w:bottom w:val="nil"/>
              <w:right w:val="nil"/>
            </w:tcBorders>
            <w:hideMark/>
          </w:tcPr>
          <w:p w14:paraId="07A2C9BC" w14:textId="11DB8135" w:rsidR="00A47C5C" w:rsidRPr="008B33B2" w:rsidDel="000E1EED" w:rsidRDefault="00CF269E" w:rsidP="216BEF26">
            <w:pPr>
              <w:keepNext/>
              <w:keepLines/>
              <w:jc w:val="both"/>
              <w:rPr>
                <w:rFonts w:cstheme="minorHAnsi"/>
                <w:sz w:val="24"/>
                <w:szCs w:val="24"/>
                <w:lang w:val="en-GB"/>
              </w:rPr>
            </w:pPr>
            <w:r w:rsidRPr="008B33B2">
              <w:rPr>
                <w:rFonts w:cstheme="minorHAnsi"/>
                <w:sz w:val="24"/>
                <w:szCs w:val="24"/>
                <w:lang w:val="en-GB"/>
              </w:rPr>
              <w:t>Place and date</w:t>
            </w:r>
          </w:p>
        </w:tc>
        <w:tc>
          <w:tcPr>
            <w:tcW w:w="4514" w:type="dxa"/>
            <w:tcBorders>
              <w:top w:val="dashSmallGap" w:sz="4" w:space="0" w:color="auto"/>
              <w:left w:val="nil"/>
              <w:bottom w:val="nil"/>
              <w:right w:val="nil"/>
            </w:tcBorders>
            <w:hideMark/>
          </w:tcPr>
          <w:p w14:paraId="0B21D4AB" w14:textId="3C2FF2E6" w:rsidR="00A47C5C" w:rsidRPr="008B33B2" w:rsidDel="000E1EED" w:rsidRDefault="00CA7218" w:rsidP="216BEF26">
            <w:pPr>
              <w:keepNext/>
              <w:keepLines/>
              <w:jc w:val="both"/>
              <w:rPr>
                <w:rFonts w:cstheme="minorHAnsi"/>
                <w:sz w:val="24"/>
                <w:szCs w:val="24"/>
                <w:lang w:val="en-GB"/>
              </w:rPr>
            </w:pPr>
            <w:r>
              <w:rPr>
                <w:rFonts w:cstheme="minorHAnsi"/>
                <w:sz w:val="24"/>
                <w:szCs w:val="24"/>
                <w:lang w:val="en-GB"/>
              </w:rPr>
              <w:t>S</w:t>
            </w:r>
            <w:r w:rsidRPr="008B33B2">
              <w:rPr>
                <w:rFonts w:cstheme="minorHAnsi"/>
                <w:sz w:val="24"/>
                <w:szCs w:val="24"/>
                <w:lang w:val="en-GB"/>
              </w:rPr>
              <w:t>ignature</w:t>
            </w:r>
            <w:r>
              <w:rPr>
                <w:rFonts w:cstheme="minorHAnsi"/>
                <w:sz w:val="24"/>
                <w:szCs w:val="24"/>
                <w:lang w:val="en-GB"/>
              </w:rPr>
              <w:t xml:space="preserve"> of the person with parental responsibility</w:t>
            </w:r>
          </w:p>
        </w:tc>
      </w:tr>
      <w:tr w:rsidR="00365957" w:rsidRPr="00142B70" w:rsidDel="000E1EED" w14:paraId="066FF76E" w14:textId="670DFC3E" w:rsidTr="00CA7218">
        <w:tc>
          <w:tcPr>
            <w:tcW w:w="4512" w:type="dxa"/>
          </w:tcPr>
          <w:p w14:paraId="09EE6BD9" w14:textId="6C404083" w:rsidR="00A47C5C" w:rsidRPr="008B33B2" w:rsidDel="000E1EED" w:rsidRDefault="00A47C5C" w:rsidP="216BEF26">
            <w:pPr>
              <w:keepNext/>
              <w:keepLines/>
              <w:jc w:val="both"/>
              <w:rPr>
                <w:rFonts w:cstheme="minorHAnsi"/>
                <w:sz w:val="24"/>
                <w:szCs w:val="24"/>
                <w:lang w:val="en-GB"/>
              </w:rPr>
            </w:pPr>
          </w:p>
          <w:p w14:paraId="1AAC07E0" w14:textId="77F7DAD2" w:rsidR="00A47C5C" w:rsidRPr="008B33B2" w:rsidDel="000E1EED" w:rsidRDefault="00A47C5C" w:rsidP="216BEF26">
            <w:pPr>
              <w:keepNext/>
              <w:keepLines/>
              <w:jc w:val="both"/>
              <w:rPr>
                <w:rFonts w:cstheme="minorHAnsi"/>
                <w:sz w:val="24"/>
                <w:szCs w:val="24"/>
                <w:lang w:val="en-GB"/>
              </w:rPr>
            </w:pPr>
          </w:p>
        </w:tc>
        <w:tc>
          <w:tcPr>
            <w:tcW w:w="4514" w:type="dxa"/>
            <w:tcBorders>
              <w:top w:val="nil"/>
              <w:left w:val="nil"/>
              <w:bottom w:val="dashSmallGap" w:sz="4" w:space="0" w:color="auto"/>
              <w:right w:val="nil"/>
            </w:tcBorders>
          </w:tcPr>
          <w:p w14:paraId="54B6DE03" w14:textId="7A92A698" w:rsidR="00A47C5C" w:rsidRPr="008B33B2" w:rsidDel="000E1EED" w:rsidRDefault="00A47C5C" w:rsidP="216BEF26">
            <w:pPr>
              <w:keepNext/>
              <w:keepLines/>
              <w:jc w:val="both"/>
              <w:rPr>
                <w:rFonts w:cstheme="minorHAnsi"/>
                <w:sz w:val="24"/>
                <w:szCs w:val="24"/>
                <w:lang w:val="en-GB"/>
              </w:rPr>
            </w:pPr>
          </w:p>
        </w:tc>
      </w:tr>
      <w:tr w:rsidR="00365957" w:rsidRPr="00142B70" w:rsidDel="000E1EED" w14:paraId="1433B66B" w14:textId="18F22C4C" w:rsidTr="00CA7218">
        <w:trPr>
          <w:trHeight w:val="195"/>
        </w:trPr>
        <w:tc>
          <w:tcPr>
            <w:tcW w:w="4512" w:type="dxa"/>
          </w:tcPr>
          <w:p w14:paraId="1073DE60" w14:textId="1E92CD70" w:rsidR="00A47C5C" w:rsidRPr="008B33B2" w:rsidDel="000E1EED" w:rsidRDefault="00A47C5C" w:rsidP="216BEF26">
            <w:pPr>
              <w:keepNext/>
              <w:keepLines/>
              <w:jc w:val="both"/>
              <w:rPr>
                <w:rFonts w:cstheme="minorHAnsi"/>
                <w:sz w:val="24"/>
                <w:szCs w:val="24"/>
                <w:lang w:val="en-GB"/>
              </w:rPr>
            </w:pPr>
          </w:p>
        </w:tc>
        <w:tc>
          <w:tcPr>
            <w:tcW w:w="4514" w:type="dxa"/>
            <w:tcBorders>
              <w:top w:val="dashSmallGap" w:sz="4" w:space="0" w:color="auto"/>
              <w:left w:val="nil"/>
              <w:bottom w:val="nil"/>
              <w:right w:val="nil"/>
            </w:tcBorders>
            <w:hideMark/>
          </w:tcPr>
          <w:p w14:paraId="4826D12E" w14:textId="16862E36" w:rsidR="00A47C5C" w:rsidRPr="008B33B2" w:rsidDel="000E1EED" w:rsidRDefault="00CA7218" w:rsidP="216BEF26">
            <w:pPr>
              <w:keepNext/>
              <w:keepLines/>
              <w:jc w:val="both"/>
              <w:rPr>
                <w:rFonts w:cstheme="minorHAnsi"/>
                <w:sz w:val="24"/>
                <w:szCs w:val="24"/>
                <w:lang w:val="en-GB"/>
              </w:rPr>
            </w:pPr>
            <w:r w:rsidRPr="00CA7218">
              <w:rPr>
                <w:rFonts w:cstheme="minorHAnsi"/>
                <w:sz w:val="24"/>
                <w:szCs w:val="24"/>
                <w:lang w:val="en-GB"/>
              </w:rPr>
              <w:t>Name in capital letters of the person with parental responsibility</w:t>
            </w:r>
          </w:p>
        </w:tc>
      </w:tr>
    </w:tbl>
    <w:p w14:paraId="1EE9DF25" w14:textId="1D9A2AFD" w:rsidR="00A47C5C" w:rsidRPr="008B33B2" w:rsidDel="000E1EED" w:rsidRDefault="00A47C5C" w:rsidP="003A1697">
      <w:pPr>
        <w:jc w:val="both"/>
        <w:rPr>
          <w:rFonts w:cstheme="minorHAnsi"/>
          <w:sz w:val="24"/>
          <w:szCs w:val="24"/>
          <w:lang w:val="en-GB"/>
        </w:rPr>
      </w:pPr>
    </w:p>
    <w:p w14:paraId="6EF7F2AE" w14:textId="3D494EEE" w:rsidR="00CF269E" w:rsidRPr="008B33B2" w:rsidRDefault="00A37B85" w:rsidP="00CF269E">
      <w:pPr>
        <w:keepNext/>
        <w:keepLines/>
        <w:jc w:val="both"/>
        <w:rPr>
          <w:rFonts w:cstheme="minorHAnsi"/>
          <w:sz w:val="24"/>
          <w:szCs w:val="24"/>
          <w:lang w:val="en-GB"/>
        </w:rPr>
      </w:pPr>
      <w:r>
        <w:rPr>
          <w:rFonts w:cstheme="minorHAnsi"/>
          <w:sz w:val="24"/>
          <w:szCs w:val="24"/>
          <w:lang w:val="en-GB"/>
        </w:rPr>
        <w:t>C</w:t>
      </w:r>
      <w:r w:rsidR="00CF269E" w:rsidRPr="008B33B2">
        <w:rPr>
          <w:rFonts w:cstheme="minorHAnsi"/>
          <w:sz w:val="24"/>
          <w:szCs w:val="24"/>
          <w:lang w:val="en-GB"/>
        </w:rPr>
        <w:t xml:space="preserve">onsent </w:t>
      </w:r>
      <w:r>
        <w:rPr>
          <w:rFonts w:cstheme="minorHAnsi"/>
          <w:sz w:val="24"/>
          <w:szCs w:val="24"/>
          <w:lang w:val="en-GB"/>
        </w:rPr>
        <w:t xml:space="preserve">from </w:t>
      </w:r>
      <w:r w:rsidRPr="00A37B85">
        <w:rPr>
          <w:rFonts w:cstheme="minorHAnsi"/>
          <w:sz w:val="24"/>
          <w:szCs w:val="24"/>
          <w:lang w:val="en-GB"/>
        </w:rPr>
        <w:t>legally designated representative</w:t>
      </w:r>
      <w:r w:rsidRPr="00A37B85">
        <w:rPr>
          <w:rFonts w:cstheme="minorHAnsi"/>
          <w:sz w:val="24"/>
          <w:szCs w:val="24"/>
          <w:highlight w:val="yellow"/>
          <w:lang w:val="en-GB"/>
        </w:rPr>
        <w:t xml:space="preserve"> </w:t>
      </w:r>
      <w:r w:rsidR="00CF269E" w:rsidRPr="00A37B85">
        <w:rPr>
          <w:rFonts w:cstheme="minorHAnsi"/>
          <w:sz w:val="24"/>
          <w:szCs w:val="24"/>
          <w:highlight w:val="yellow"/>
          <w:lang w:val="en-GB"/>
        </w:rPr>
        <w:t xml:space="preserve">[Delete text and line for </w:t>
      </w:r>
      <w:r w:rsidRPr="00A37B85">
        <w:rPr>
          <w:rFonts w:cstheme="minorHAnsi"/>
          <w:sz w:val="24"/>
          <w:szCs w:val="24"/>
          <w:highlight w:val="yellow"/>
          <w:lang w:val="en-GB"/>
        </w:rPr>
        <w:t xml:space="preserve">legally designated representative </w:t>
      </w:r>
      <w:r w:rsidR="00CF269E" w:rsidRPr="00A37B85">
        <w:rPr>
          <w:rFonts w:cstheme="minorHAnsi"/>
          <w:sz w:val="24"/>
          <w:szCs w:val="24"/>
          <w:highlight w:val="yellow"/>
          <w:lang w:val="en-GB"/>
        </w:rPr>
        <w:t>if not applicable.]</w:t>
      </w:r>
    </w:p>
    <w:p w14:paraId="13706F31" w14:textId="642A1F63" w:rsidR="00CF269E" w:rsidRPr="008B33B2" w:rsidRDefault="00CF269E" w:rsidP="00CF269E">
      <w:pPr>
        <w:keepNext/>
        <w:keepLines/>
        <w:jc w:val="both"/>
        <w:rPr>
          <w:rFonts w:cstheme="minorHAnsi"/>
          <w:sz w:val="24"/>
          <w:szCs w:val="24"/>
          <w:lang w:val="en-GB"/>
        </w:rPr>
      </w:pPr>
      <w:r w:rsidRPr="008B33B2">
        <w:rPr>
          <w:rFonts w:cstheme="minorHAnsi"/>
          <w:sz w:val="24"/>
          <w:szCs w:val="24"/>
          <w:lang w:val="en-GB"/>
        </w:rPr>
        <w:t xml:space="preserve">As the </w:t>
      </w:r>
      <w:r w:rsidR="00270F43" w:rsidRPr="00270F43">
        <w:rPr>
          <w:rFonts w:cstheme="minorHAnsi"/>
          <w:sz w:val="24"/>
          <w:szCs w:val="24"/>
          <w:lang w:val="en-GB"/>
        </w:rPr>
        <w:t>legally designated representative</w:t>
      </w:r>
      <w:r w:rsidRPr="008B33B2">
        <w:rPr>
          <w:rFonts w:cstheme="minorHAnsi"/>
          <w:sz w:val="24"/>
          <w:szCs w:val="24"/>
          <w:lang w:val="en-GB"/>
        </w:rPr>
        <w:t xml:space="preserve"> of _ _ _ _ _ _ _ _ _ _ _ _ _ _ _ _ _ _ _ _ (Full name), I </w:t>
      </w:r>
      <w:r w:rsidR="00270F43">
        <w:rPr>
          <w:rFonts w:cstheme="minorHAnsi"/>
          <w:sz w:val="24"/>
          <w:szCs w:val="24"/>
          <w:lang w:val="en-GB"/>
        </w:rPr>
        <w:t>consent to</w:t>
      </w:r>
      <w:r w:rsidRPr="008B33B2">
        <w:rPr>
          <w:rFonts w:cstheme="minorHAnsi"/>
          <w:sz w:val="24"/>
          <w:szCs w:val="24"/>
          <w:lang w:val="en-GB"/>
        </w:rPr>
        <w:t xml:space="preserve"> that they can participate in the </w:t>
      </w:r>
      <w:r w:rsidR="00F25A42" w:rsidRPr="00260383">
        <w:rPr>
          <w:rFonts w:cstheme="minorHAnsi"/>
          <w:iCs/>
          <w:sz w:val="24"/>
          <w:szCs w:val="24"/>
          <w:lang w:val="en-GB"/>
        </w:rPr>
        <w:t>clinical</w:t>
      </w:r>
      <w:r w:rsidR="00F25A42" w:rsidRPr="00F21632">
        <w:rPr>
          <w:rFonts w:cstheme="minorHAnsi"/>
          <w:sz w:val="24"/>
          <w:szCs w:val="24"/>
          <w:lang w:val="en-GB"/>
        </w:rPr>
        <w:t xml:space="preserve"> </w:t>
      </w:r>
      <w:r w:rsidR="00227960" w:rsidRPr="008B33B2">
        <w:rPr>
          <w:rFonts w:cstheme="minorHAnsi"/>
          <w:sz w:val="24"/>
          <w:szCs w:val="24"/>
          <w:lang w:val="en-GB"/>
        </w:rPr>
        <w:t>trial</w:t>
      </w:r>
      <w:r w:rsidRPr="008B33B2">
        <w:rPr>
          <w:rFonts w:cstheme="minorHAnsi"/>
          <w:sz w:val="24"/>
          <w:szCs w:val="24"/>
          <w:lang w:val="en-GB"/>
        </w:rPr>
        <w:t>.</w:t>
      </w:r>
    </w:p>
    <w:p w14:paraId="19C31451" w14:textId="2904A990" w:rsidR="00A47C5C" w:rsidRPr="008B33B2" w:rsidRDefault="00A47C5C" w:rsidP="003A1697">
      <w:pPr>
        <w:keepNext/>
        <w:keepLines/>
        <w:jc w:val="both"/>
        <w:rPr>
          <w:rFonts w:cstheme="minorHAnsi"/>
          <w:sz w:val="24"/>
          <w:szCs w:val="24"/>
          <w:lang w:val="en-GB"/>
        </w:rPr>
      </w:pPr>
    </w:p>
    <w:p w14:paraId="6BEF37F9" w14:textId="32E9BF85" w:rsidR="00A47C5C" w:rsidRPr="008B33B2" w:rsidRDefault="00A47C5C" w:rsidP="003A1697">
      <w:pPr>
        <w:keepNext/>
        <w:keepLines/>
        <w:jc w:val="both"/>
        <w:rPr>
          <w:rFonts w:cstheme="minorHAnsi"/>
          <w:sz w:val="24"/>
          <w:szCs w:val="24"/>
          <w:lang w:val="en-GB"/>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0"/>
        <w:gridCol w:w="4516"/>
      </w:tblGrid>
      <w:tr w:rsidR="00A47C5C" w:rsidRPr="008B33B2" w:rsidDel="000E1EED" w14:paraId="3EF18887" w14:textId="09BE9AB4" w:rsidTr="7569A7AD">
        <w:tc>
          <w:tcPr>
            <w:tcW w:w="4531" w:type="dxa"/>
            <w:tcBorders>
              <w:top w:val="dashSmallGap" w:sz="4" w:space="0" w:color="auto"/>
              <w:left w:val="nil"/>
              <w:bottom w:val="nil"/>
              <w:right w:val="nil"/>
            </w:tcBorders>
            <w:hideMark/>
          </w:tcPr>
          <w:p w14:paraId="53432F69" w14:textId="49401507" w:rsidR="00A47C5C" w:rsidRPr="008B33B2" w:rsidDel="000E1EED" w:rsidRDefault="00CF269E" w:rsidP="003A1697">
            <w:pPr>
              <w:keepNext/>
              <w:keepLines/>
              <w:jc w:val="both"/>
              <w:rPr>
                <w:rFonts w:cstheme="minorHAnsi"/>
                <w:sz w:val="24"/>
                <w:szCs w:val="24"/>
                <w:lang w:val="en-GB"/>
              </w:rPr>
            </w:pPr>
            <w:r w:rsidRPr="008B33B2">
              <w:rPr>
                <w:rFonts w:cstheme="minorHAnsi"/>
                <w:sz w:val="24"/>
                <w:szCs w:val="24"/>
                <w:lang w:val="en-GB"/>
              </w:rPr>
              <w:t>Place and date</w:t>
            </w:r>
          </w:p>
        </w:tc>
        <w:tc>
          <w:tcPr>
            <w:tcW w:w="4531" w:type="dxa"/>
            <w:tcBorders>
              <w:top w:val="dashSmallGap" w:sz="4" w:space="0" w:color="auto"/>
              <w:left w:val="nil"/>
              <w:bottom w:val="nil"/>
              <w:right w:val="nil"/>
            </w:tcBorders>
            <w:hideMark/>
          </w:tcPr>
          <w:p w14:paraId="537EB4F9" w14:textId="78ED4B1A" w:rsidR="00A47C5C" w:rsidRPr="008B33B2" w:rsidDel="000E1EED" w:rsidRDefault="00ED0EA8" w:rsidP="00ED0EA8">
            <w:pPr>
              <w:keepNext/>
              <w:keepLines/>
              <w:rPr>
                <w:rFonts w:cstheme="minorHAnsi"/>
                <w:sz w:val="24"/>
                <w:szCs w:val="24"/>
                <w:lang w:val="en-GB"/>
              </w:rPr>
            </w:pPr>
            <w:r>
              <w:rPr>
                <w:rFonts w:cstheme="minorHAnsi"/>
                <w:sz w:val="24"/>
                <w:szCs w:val="24"/>
                <w:lang w:val="en-GB"/>
              </w:rPr>
              <w:t>L</w:t>
            </w:r>
            <w:r w:rsidRPr="00ED0EA8">
              <w:rPr>
                <w:rFonts w:cstheme="minorHAnsi"/>
                <w:sz w:val="24"/>
                <w:szCs w:val="24"/>
                <w:lang w:val="en-GB"/>
              </w:rPr>
              <w:t>egally designated representative</w:t>
            </w:r>
            <w:r>
              <w:rPr>
                <w:rFonts w:cstheme="minorHAnsi"/>
                <w:sz w:val="24"/>
                <w:szCs w:val="24"/>
                <w:lang w:val="en-GB"/>
              </w:rPr>
              <w:t xml:space="preserve">’s </w:t>
            </w:r>
            <w:r w:rsidR="00CF269E" w:rsidRPr="008B33B2">
              <w:rPr>
                <w:rFonts w:cstheme="minorHAnsi"/>
                <w:sz w:val="24"/>
                <w:szCs w:val="24"/>
                <w:lang w:val="en-GB"/>
              </w:rPr>
              <w:t>signature</w:t>
            </w:r>
          </w:p>
        </w:tc>
      </w:tr>
      <w:tr w:rsidR="00A47C5C" w:rsidRPr="008B33B2" w:rsidDel="000E1EED" w14:paraId="44E94755" w14:textId="52470966" w:rsidTr="7569A7AD">
        <w:tc>
          <w:tcPr>
            <w:tcW w:w="4531" w:type="dxa"/>
          </w:tcPr>
          <w:p w14:paraId="530F753D" w14:textId="70418E74" w:rsidR="00A47C5C" w:rsidRPr="008B33B2" w:rsidDel="000E1EED" w:rsidRDefault="00A47C5C" w:rsidP="003A1697">
            <w:pPr>
              <w:keepNext/>
              <w:keepLines/>
              <w:jc w:val="both"/>
              <w:rPr>
                <w:rFonts w:cstheme="minorHAnsi"/>
                <w:iCs/>
                <w:sz w:val="24"/>
                <w:szCs w:val="24"/>
                <w:lang w:val="en-GB"/>
              </w:rPr>
            </w:pPr>
          </w:p>
          <w:p w14:paraId="131188F8" w14:textId="1E02F8A5" w:rsidR="00A47C5C" w:rsidRPr="008B33B2" w:rsidDel="000E1EED" w:rsidRDefault="00A47C5C" w:rsidP="003A1697">
            <w:pPr>
              <w:keepNext/>
              <w:keepLines/>
              <w:jc w:val="both"/>
              <w:rPr>
                <w:rFonts w:cstheme="minorHAnsi"/>
                <w:iCs/>
                <w:sz w:val="24"/>
                <w:szCs w:val="24"/>
                <w:lang w:val="en-GB"/>
              </w:rPr>
            </w:pPr>
          </w:p>
        </w:tc>
        <w:tc>
          <w:tcPr>
            <w:tcW w:w="4531" w:type="dxa"/>
            <w:tcBorders>
              <w:top w:val="nil"/>
              <w:left w:val="nil"/>
              <w:bottom w:val="dashSmallGap" w:sz="4" w:space="0" w:color="auto"/>
              <w:right w:val="nil"/>
            </w:tcBorders>
          </w:tcPr>
          <w:p w14:paraId="22C04379" w14:textId="73099932" w:rsidR="00A47C5C" w:rsidRPr="008B33B2" w:rsidDel="000E1EED" w:rsidRDefault="00A47C5C" w:rsidP="003A1697">
            <w:pPr>
              <w:keepNext/>
              <w:keepLines/>
              <w:jc w:val="both"/>
              <w:rPr>
                <w:rFonts w:cstheme="minorHAnsi"/>
                <w:iCs/>
                <w:sz w:val="24"/>
                <w:szCs w:val="24"/>
                <w:lang w:val="en-GB"/>
              </w:rPr>
            </w:pPr>
          </w:p>
        </w:tc>
      </w:tr>
      <w:tr w:rsidR="00A47C5C" w:rsidRPr="00142B70" w:rsidDel="000E1EED" w14:paraId="4CF34A90" w14:textId="64EEACC4" w:rsidTr="7569A7AD">
        <w:trPr>
          <w:trHeight w:val="195"/>
        </w:trPr>
        <w:tc>
          <w:tcPr>
            <w:tcW w:w="4531" w:type="dxa"/>
          </w:tcPr>
          <w:p w14:paraId="44626191" w14:textId="0A40802D" w:rsidR="00A47C5C" w:rsidRPr="008B33B2" w:rsidDel="000E1EED" w:rsidRDefault="00A47C5C" w:rsidP="003A1697">
            <w:pPr>
              <w:keepNext/>
              <w:keepLines/>
              <w:jc w:val="both"/>
              <w:rPr>
                <w:rFonts w:cstheme="minorHAnsi"/>
                <w:iCs/>
                <w:sz w:val="24"/>
                <w:szCs w:val="24"/>
                <w:lang w:val="en-GB"/>
              </w:rPr>
            </w:pPr>
          </w:p>
        </w:tc>
        <w:tc>
          <w:tcPr>
            <w:tcW w:w="4531" w:type="dxa"/>
            <w:tcBorders>
              <w:top w:val="dashSmallGap" w:sz="4" w:space="0" w:color="auto"/>
              <w:left w:val="nil"/>
              <w:bottom w:val="nil"/>
              <w:right w:val="nil"/>
            </w:tcBorders>
            <w:hideMark/>
          </w:tcPr>
          <w:p w14:paraId="0D45E1C7" w14:textId="201C022B" w:rsidR="00A47C5C" w:rsidRPr="008B33B2" w:rsidDel="000E1EED" w:rsidRDefault="00ED0EA8" w:rsidP="003A1697">
            <w:pPr>
              <w:keepNext/>
              <w:keepLines/>
              <w:jc w:val="both"/>
              <w:rPr>
                <w:rFonts w:cstheme="minorHAnsi"/>
                <w:sz w:val="24"/>
                <w:szCs w:val="24"/>
                <w:lang w:val="en-GB"/>
              </w:rPr>
            </w:pPr>
            <w:r w:rsidRPr="00ED0EA8">
              <w:rPr>
                <w:rFonts w:cstheme="minorHAnsi"/>
                <w:sz w:val="24"/>
                <w:szCs w:val="24"/>
                <w:lang w:val="en-GB"/>
              </w:rPr>
              <w:t>Legally designated representative’s</w:t>
            </w:r>
            <w:r w:rsidR="00CF269E" w:rsidRPr="008B33B2">
              <w:rPr>
                <w:rFonts w:cstheme="minorHAnsi"/>
                <w:sz w:val="24"/>
                <w:szCs w:val="24"/>
                <w:lang w:val="en-GB"/>
              </w:rPr>
              <w:t xml:space="preserve"> name in capital letters</w:t>
            </w:r>
          </w:p>
        </w:tc>
      </w:tr>
    </w:tbl>
    <w:p w14:paraId="2C8043CA" w14:textId="3B62B85E" w:rsidR="00A47C5C" w:rsidRPr="008B33B2" w:rsidRDefault="00A47C5C" w:rsidP="003A1697">
      <w:pPr>
        <w:jc w:val="both"/>
        <w:rPr>
          <w:rFonts w:cstheme="minorHAnsi"/>
          <w:sz w:val="24"/>
          <w:szCs w:val="24"/>
          <w:lang w:val="en-GB"/>
        </w:rPr>
      </w:pPr>
    </w:p>
    <w:p w14:paraId="5547D027" w14:textId="77777777" w:rsidR="00B91DD7" w:rsidRPr="008B33B2" w:rsidRDefault="00B91DD7" w:rsidP="003A1697">
      <w:pPr>
        <w:jc w:val="both"/>
        <w:rPr>
          <w:rFonts w:cstheme="minorHAnsi"/>
          <w:sz w:val="24"/>
          <w:szCs w:val="24"/>
          <w:lang w:val="en-GB"/>
        </w:rPr>
      </w:pPr>
    </w:p>
    <w:p w14:paraId="28C00B10" w14:textId="77777777" w:rsidR="00365957" w:rsidRPr="008B33B2" w:rsidDel="000E1EED" w:rsidRDefault="00365957" w:rsidP="003A1697">
      <w:pPr>
        <w:jc w:val="both"/>
        <w:rPr>
          <w:rFonts w:cstheme="minorHAnsi"/>
          <w:sz w:val="24"/>
          <w:szCs w:val="24"/>
          <w:lang w:val="en-GB"/>
        </w:rPr>
      </w:pPr>
    </w:p>
    <w:p w14:paraId="4FB56F2E" w14:textId="0B5AFDB3" w:rsidR="00A47C5C" w:rsidRPr="008B33B2" w:rsidDel="000E1EED" w:rsidRDefault="00A47C5C" w:rsidP="003A1697">
      <w:pPr>
        <w:jc w:val="both"/>
        <w:rPr>
          <w:rFonts w:cstheme="minorHAnsi"/>
          <w:sz w:val="24"/>
          <w:szCs w:val="24"/>
          <w:lang w:val="en-GB"/>
        </w:rPr>
      </w:pPr>
    </w:p>
    <w:p w14:paraId="4135DEA9" w14:textId="016BBF07" w:rsidR="00835E62" w:rsidRPr="008B33B2" w:rsidRDefault="00CF269E" w:rsidP="00835E62">
      <w:pPr>
        <w:pStyle w:val="Heading2"/>
        <w:rPr>
          <w:rFonts w:cstheme="minorHAnsi"/>
          <w:sz w:val="24"/>
          <w:szCs w:val="24"/>
          <w:lang w:val="en-GB"/>
        </w:rPr>
      </w:pPr>
      <w:r w:rsidRPr="008B33B2">
        <w:rPr>
          <w:rFonts w:cstheme="minorHAnsi"/>
          <w:sz w:val="24"/>
          <w:szCs w:val="24"/>
          <w:lang w:val="en-GB"/>
        </w:rPr>
        <w:t>Confirmation that information has been given to the trial participant</w:t>
      </w:r>
      <w:r w:rsidR="00CD1B8D">
        <w:rPr>
          <w:rFonts w:cstheme="minorHAnsi"/>
          <w:sz w:val="24"/>
          <w:szCs w:val="24"/>
          <w:lang w:val="en-GB"/>
        </w:rPr>
        <w:t xml:space="preserve"> </w:t>
      </w:r>
    </w:p>
    <w:p w14:paraId="26AAFC24" w14:textId="6308F5AF" w:rsidR="00CF269E" w:rsidRPr="008B33B2" w:rsidDel="000E1EED" w:rsidRDefault="00CF269E" w:rsidP="7D0A76E5">
      <w:pPr>
        <w:jc w:val="both"/>
        <w:rPr>
          <w:sz w:val="24"/>
          <w:szCs w:val="24"/>
          <w:lang w:val="en-GB"/>
        </w:rPr>
      </w:pPr>
      <w:r w:rsidRPr="00C50EF0">
        <w:rPr>
          <w:lang w:val="en-US"/>
        </w:rPr>
        <w:br/>
      </w:r>
      <w:r w:rsidRPr="7D0A76E5">
        <w:rPr>
          <w:sz w:val="24"/>
          <w:szCs w:val="24"/>
          <w:lang w:val="en-GB"/>
        </w:rPr>
        <w:t xml:space="preserve">I confirm that I have provided information about the </w:t>
      </w:r>
      <w:r w:rsidR="00227960" w:rsidRPr="7D0A76E5">
        <w:rPr>
          <w:sz w:val="24"/>
          <w:szCs w:val="24"/>
          <w:lang w:val="en-GB"/>
        </w:rPr>
        <w:t>trial</w:t>
      </w:r>
      <w:r w:rsidR="4992837D" w:rsidRPr="7D0A76E5">
        <w:rPr>
          <w:sz w:val="24"/>
          <w:szCs w:val="24"/>
          <w:lang w:val="en-GB"/>
        </w:rPr>
        <w:t xml:space="preserve"> </w:t>
      </w:r>
      <w:r w:rsidR="4992837D" w:rsidRPr="0045033A">
        <w:rPr>
          <w:sz w:val="24"/>
          <w:szCs w:val="24"/>
          <w:lang w:val="en-GB"/>
        </w:rPr>
        <w:t>...</w:t>
      </w:r>
      <w:r w:rsidR="00833FED" w:rsidRPr="0045033A">
        <w:rPr>
          <w:sz w:val="24"/>
          <w:szCs w:val="24"/>
          <w:lang w:val="en-GB"/>
        </w:rPr>
        <w:t>...</w:t>
      </w:r>
      <w:r w:rsidR="00FA060B" w:rsidRPr="0045033A">
        <w:rPr>
          <w:sz w:val="24"/>
          <w:szCs w:val="24"/>
          <w:lang w:val="en-GB"/>
        </w:rPr>
        <w:t>...</w:t>
      </w:r>
      <w:r w:rsidR="4992837D" w:rsidRPr="0045033A">
        <w:rPr>
          <w:sz w:val="24"/>
          <w:szCs w:val="24"/>
          <w:lang w:val="en-GB"/>
        </w:rPr>
        <w:t xml:space="preserve"> </w:t>
      </w:r>
      <w:r w:rsidR="00833FED" w:rsidRPr="0045033A">
        <w:rPr>
          <w:sz w:val="24"/>
          <w:szCs w:val="24"/>
          <w:lang w:val="en-GB"/>
        </w:rPr>
        <w:t xml:space="preserve">[insert </w:t>
      </w:r>
      <w:r w:rsidR="4992837D" w:rsidRPr="0045033A">
        <w:rPr>
          <w:sz w:val="24"/>
          <w:szCs w:val="24"/>
          <w:lang w:val="en-GB"/>
        </w:rPr>
        <w:t>date</w:t>
      </w:r>
      <w:r w:rsidR="00833FED" w:rsidRPr="0045033A">
        <w:rPr>
          <w:sz w:val="24"/>
          <w:szCs w:val="24"/>
          <w:lang w:val="en-GB"/>
        </w:rPr>
        <w:t>]</w:t>
      </w:r>
      <w:r w:rsidR="4992837D" w:rsidRPr="0045033A">
        <w:rPr>
          <w:sz w:val="24"/>
          <w:szCs w:val="24"/>
          <w:lang w:val="en-GB"/>
        </w:rPr>
        <w:t>.</w:t>
      </w:r>
      <w:r w:rsidRPr="7D0A76E5">
        <w:rPr>
          <w:sz w:val="24"/>
          <w:szCs w:val="24"/>
          <w:lang w:val="en-GB"/>
        </w:rPr>
        <w:t xml:space="preserve"> </w:t>
      </w:r>
    </w:p>
    <w:p w14:paraId="374292E8" w14:textId="1E9B8827" w:rsidR="00A47C5C" w:rsidRPr="008B33B2" w:rsidRDefault="00A47C5C" w:rsidP="003A1697">
      <w:pPr>
        <w:jc w:val="both"/>
        <w:rPr>
          <w:rFonts w:cstheme="minorHAnsi"/>
          <w:sz w:val="24"/>
          <w:szCs w:val="24"/>
          <w:lang w:val="en-GB"/>
        </w:rPr>
      </w:pPr>
    </w:p>
    <w:p w14:paraId="100A9FBB" w14:textId="4FC2F79D" w:rsidR="00A47C5C" w:rsidRPr="008B33B2" w:rsidRDefault="00A47C5C" w:rsidP="003A1697">
      <w:pPr>
        <w:ind w:firstLine="708"/>
        <w:jc w:val="both"/>
        <w:rPr>
          <w:rFonts w:cstheme="minorHAnsi"/>
          <w:sz w:val="24"/>
          <w:szCs w:val="24"/>
          <w:lang w:val="en-GB"/>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rsidRPr="008B33B2" w:rsidDel="000E1EED" w14:paraId="0DE4A580" w14:textId="5C168ACC" w:rsidTr="5E8E9B1B">
        <w:tc>
          <w:tcPr>
            <w:tcW w:w="4531" w:type="dxa"/>
            <w:tcBorders>
              <w:top w:val="dashSmallGap" w:sz="4" w:space="0" w:color="auto"/>
              <w:left w:val="nil"/>
              <w:bottom w:val="nil"/>
              <w:right w:val="nil"/>
            </w:tcBorders>
            <w:hideMark/>
          </w:tcPr>
          <w:p w14:paraId="029E8D6C" w14:textId="1274A802" w:rsidR="00A47C5C" w:rsidRPr="008B33B2" w:rsidDel="000E1EED" w:rsidRDefault="00CF269E" w:rsidP="003A1697">
            <w:pPr>
              <w:jc w:val="both"/>
              <w:rPr>
                <w:rFonts w:cstheme="minorHAnsi"/>
                <w:sz w:val="24"/>
                <w:szCs w:val="24"/>
                <w:lang w:val="en-GB"/>
              </w:rPr>
            </w:pPr>
            <w:r w:rsidRPr="008B33B2">
              <w:rPr>
                <w:rFonts w:cstheme="minorHAnsi"/>
                <w:sz w:val="24"/>
                <w:szCs w:val="24"/>
                <w:lang w:val="en-GB"/>
              </w:rPr>
              <w:t>Place and date</w:t>
            </w:r>
          </w:p>
        </w:tc>
        <w:tc>
          <w:tcPr>
            <w:tcW w:w="4531" w:type="dxa"/>
            <w:tcBorders>
              <w:top w:val="dashSmallGap" w:sz="4" w:space="0" w:color="auto"/>
              <w:left w:val="nil"/>
              <w:bottom w:val="nil"/>
              <w:right w:val="nil"/>
            </w:tcBorders>
            <w:hideMark/>
          </w:tcPr>
          <w:p w14:paraId="17A41C76" w14:textId="205E0283" w:rsidR="00A47C5C" w:rsidRPr="008B33B2" w:rsidDel="000E1EED" w:rsidRDefault="00A47C5C" w:rsidP="003A1697">
            <w:pPr>
              <w:jc w:val="both"/>
              <w:rPr>
                <w:rFonts w:cstheme="minorHAnsi"/>
                <w:sz w:val="24"/>
                <w:szCs w:val="24"/>
                <w:lang w:val="en-GB"/>
              </w:rPr>
            </w:pPr>
            <w:r w:rsidRPr="008B33B2">
              <w:rPr>
                <w:rFonts w:cstheme="minorHAnsi"/>
                <w:sz w:val="24"/>
                <w:szCs w:val="24"/>
                <w:lang w:val="en-GB"/>
              </w:rPr>
              <w:t>Signatur</w:t>
            </w:r>
            <w:r w:rsidR="00CF269E" w:rsidRPr="008B33B2">
              <w:rPr>
                <w:rFonts w:cstheme="minorHAnsi"/>
                <w:sz w:val="24"/>
                <w:szCs w:val="24"/>
                <w:lang w:val="en-GB"/>
              </w:rPr>
              <w:t>e</w:t>
            </w:r>
          </w:p>
        </w:tc>
      </w:tr>
      <w:tr w:rsidR="00A47C5C" w:rsidRPr="008B33B2" w:rsidDel="000E1EED" w14:paraId="18DA0FD0" w14:textId="3E519970" w:rsidTr="5E8E9B1B">
        <w:tc>
          <w:tcPr>
            <w:tcW w:w="4531" w:type="dxa"/>
            <w:tcBorders>
              <w:bottom w:val="dashSmallGap" w:sz="4" w:space="0" w:color="auto"/>
            </w:tcBorders>
          </w:tcPr>
          <w:p w14:paraId="17ADE6AF" w14:textId="67D7AB8B" w:rsidR="00A47C5C" w:rsidRPr="008B33B2" w:rsidDel="000E1EED" w:rsidRDefault="00A47C5C" w:rsidP="003A1697">
            <w:pPr>
              <w:jc w:val="both"/>
              <w:rPr>
                <w:rFonts w:cstheme="minorHAnsi"/>
                <w:iCs/>
                <w:sz w:val="24"/>
                <w:szCs w:val="24"/>
                <w:lang w:val="en-GB"/>
              </w:rPr>
            </w:pPr>
          </w:p>
          <w:p w14:paraId="0577907C" w14:textId="57DCE1DD" w:rsidR="00A47C5C" w:rsidRPr="008B33B2" w:rsidDel="000E1EED" w:rsidRDefault="00A47C5C" w:rsidP="003A1697">
            <w:pPr>
              <w:jc w:val="both"/>
              <w:rPr>
                <w:rFonts w:cstheme="minorHAnsi"/>
                <w:iCs/>
                <w:sz w:val="24"/>
                <w:szCs w:val="24"/>
                <w:lang w:val="en-GB"/>
              </w:rPr>
            </w:pPr>
          </w:p>
        </w:tc>
        <w:tc>
          <w:tcPr>
            <w:tcW w:w="4531" w:type="dxa"/>
            <w:tcBorders>
              <w:top w:val="nil"/>
              <w:left w:val="nil"/>
              <w:bottom w:val="dashSmallGap" w:sz="4" w:space="0" w:color="auto"/>
              <w:right w:val="nil"/>
            </w:tcBorders>
          </w:tcPr>
          <w:p w14:paraId="56EE8E68" w14:textId="4FD1CA7A" w:rsidR="00A47C5C" w:rsidRPr="008B33B2" w:rsidDel="000E1EED" w:rsidRDefault="00A47C5C" w:rsidP="003A1697">
            <w:pPr>
              <w:jc w:val="both"/>
              <w:rPr>
                <w:rFonts w:cstheme="minorHAnsi"/>
                <w:iCs/>
                <w:sz w:val="24"/>
                <w:szCs w:val="24"/>
                <w:lang w:val="en-GB"/>
              </w:rPr>
            </w:pPr>
          </w:p>
        </w:tc>
      </w:tr>
      <w:tr w:rsidR="00A47C5C" w:rsidRPr="008B33B2" w:rsidDel="000E1EED" w14:paraId="7D6B2B48" w14:textId="7A31A463" w:rsidTr="5E8E9B1B">
        <w:trPr>
          <w:trHeight w:val="195"/>
        </w:trPr>
        <w:tc>
          <w:tcPr>
            <w:tcW w:w="4531" w:type="dxa"/>
            <w:tcBorders>
              <w:top w:val="dashSmallGap" w:sz="4" w:space="0" w:color="auto"/>
            </w:tcBorders>
          </w:tcPr>
          <w:p w14:paraId="009D64D9" w14:textId="409679DD" w:rsidR="00A47C5C" w:rsidRPr="008B33B2" w:rsidDel="000E1EED" w:rsidRDefault="7E711287" w:rsidP="003A1697">
            <w:pPr>
              <w:jc w:val="both"/>
              <w:rPr>
                <w:rFonts w:cstheme="minorHAnsi"/>
                <w:sz w:val="24"/>
                <w:szCs w:val="24"/>
                <w:lang w:val="en-GB"/>
              </w:rPr>
            </w:pPr>
            <w:r w:rsidRPr="008B33B2">
              <w:rPr>
                <w:rFonts w:cstheme="minorHAnsi"/>
                <w:sz w:val="24"/>
                <w:szCs w:val="24"/>
                <w:lang w:val="en-GB"/>
              </w:rPr>
              <w:t>Rol</w:t>
            </w:r>
            <w:r w:rsidR="00CF269E" w:rsidRPr="008B33B2">
              <w:rPr>
                <w:rFonts w:cstheme="minorHAnsi"/>
                <w:sz w:val="24"/>
                <w:szCs w:val="24"/>
                <w:lang w:val="en-GB"/>
              </w:rPr>
              <w:t>e in the trial</w:t>
            </w:r>
          </w:p>
        </w:tc>
        <w:tc>
          <w:tcPr>
            <w:tcW w:w="4531" w:type="dxa"/>
            <w:tcBorders>
              <w:top w:val="dashSmallGap" w:sz="4" w:space="0" w:color="auto"/>
            </w:tcBorders>
            <w:hideMark/>
          </w:tcPr>
          <w:p w14:paraId="31329AD8" w14:textId="03DB58C3" w:rsidR="00A47C5C" w:rsidRPr="008B33B2" w:rsidDel="000E1EED" w:rsidRDefault="00A47C5C" w:rsidP="5E8E9B1B">
            <w:pPr>
              <w:jc w:val="both"/>
              <w:rPr>
                <w:sz w:val="24"/>
                <w:szCs w:val="24"/>
                <w:lang w:val="en-GB"/>
              </w:rPr>
            </w:pPr>
          </w:p>
        </w:tc>
      </w:tr>
    </w:tbl>
    <w:p w14:paraId="7057101B" w14:textId="77777777" w:rsidR="00105EFF" w:rsidRDefault="00105EFF" w:rsidP="00835E62">
      <w:pPr>
        <w:jc w:val="both"/>
        <w:rPr>
          <w:rFonts w:cstheme="minorHAnsi"/>
          <w:sz w:val="24"/>
          <w:szCs w:val="24"/>
          <w:lang w:val="en-GB"/>
        </w:rPr>
      </w:pPr>
    </w:p>
    <w:p w14:paraId="7E38F881" w14:textId="0C6C339A" w:rsidR="00533C9A" w:rsidRDefault="00533C9A">
      <w:pPr>
        <w:rPr>
          <w:rFonts w:cstheme="minorHAnsi"/>
          <w:sz w:val="24"/>
          <w:szCs w:val="24"/>
          <w:lang w:val="en-GB"/>
        </w:rPr>
      </w:pPr>
    </w:p>
    <w:sectPr w:rsidR="00533C9A">
      <w:headerReference w:type="even" r:id="rId12"/>
      <w:headerReference w:type="default" r:id="rId13"/>
      <w:footerReference w:type="default" r:id="rId14"/>
      <w:head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06957" w14:textId="77777777" w:rsidR="00936BCE" w:rsidRDefault="00936BCE" w:rsidP="00BE3305">
      <w:pPr>
        <w:spacing w:before="0" w:after="0" w:line="240" w:lineRule="auto"/>
      </w:pPr>
      <w:r>
        <w:separator/>
      </w:r>
    </w:p>
  </w:endnote>
  <w:endnote w:type="continuationSeparator" w:id="0">
    <w:p w14:paraId="4473CBFB" w14:textId="77777777" w:rsidR="00936BCE" w:rsidRDefault="00936BCE" w:rsidP="00BE3305">
      <w:pPr>
        <w:spacing w:before="0" w:after="0" w:line="240" w:lineRule="auto"/>
      </w:pPr>
      <w:r>
        <w:continuationSeparator/>
      </w:r>
    </w:p>
  </w:endnote>
  <w:endnote w:type="continuationNotice" w:id="1">
    <w:p w14:paraId="2D31FAB2" w14:textId="77777777" w:rsidR="00936BCE" w:rsidRDefault="00936BCE">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aramond">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4863A" w14:textId="7D725001" w:rsidR="0041651A" w:rsidRPr="009E5474" w:rsidRDefault="616488EB" w:rsidP="00DA29F8">
    <w:pPr>
      <w:pStyle w:val="Footer"/>
      <w:jc w:val="center"/>
      <w:rPr>
        <w:lang w:val="en-US"/>
      </w:rPr>
    </w:pPr>
    <w:r w:rsidRPr="616488EB">
      <w:rPr>
        <w:highlight w:val="yellow"/>
        <w:lang w:val="en-US"/>
      </w:rPr>
      <w:t xml:space="preserve">Please remove before use: REK KULMU template version 24.02.2025  </w:t>
    </w:r>
    <w:sdt>
      <w:sdtPr>
        <w:rPr>
          <w:highlight w:val="yellow"/>
        </w:rPr>
        <w:id w:val="-503359845"/>
        <w:docPartObj>
          <w:docPartGallery w:val="Page Numbers (Bottom of Page)"/>
          <w:docPartUnique/>
        </w:docPartObj>
      </w:sdtPr>
      <w:sdtContent>
        <w:r w:rsidR="004D394D" w:rsidRPr="616488EB">
          <w:rPr>
            <w:noProof/>
            <w:highlight w:val="yellow"/>
            <w:lang w:val="en-US"/>
          </w:rPr>
          <w:fldChar w:fldCharType="begin"/>
        </w:r>
        <w:r w:rsidR="004D394D" w:rsidRPr="616488EB">
          <w:rPr>
            <w:highlight w:val="yellow"/>
            <w:lang w:val="en-US"/>
          </w:rPr>
          <w:instrText>PAGE   \* MERGEFORMAT</w:instrText>
        </w:r>
        <w:r w:rsidR="004D394D" w:rsidRPr="616488EB">
          <w:rPr>
            <w:highlight w:val="yellow"/>
          </w:rPr>
          <w:fldChar w:fldCharType="separate"/>
        </w:r>
        <w:r w:rsidRPr="616488EB">
          <w:rPr>
            <w:noProof/>
            <w:highlight w:val="yellow"/>
            <w:lang w:val="en-US"/>
          </w:rPr>
          <w:t>10</w:t>
        </w:r>
        <w:r w:rsidR="004D394D" w:rsidRPr="616488EB">
          <w:rPr>
            <w:noProof/>
            <w:highlight w:val="yellow"/>
            <w:lang w:val="en-US"/>
          </w:rPr>
          <w:fldChar w:fldCharType="end"/>
        </w:r>
      </w:sdtContent>
    </w:sdt>
  </w:p>
  <w:p w14:paraId="652A917F" w14:textId="50D2941B" w:rsidR="216BEF26" w:rsidRPr="009E5474" w:rsidRDefault="216BEF26" w:rsidP="00D84523">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02A8B" w14:textId="77777777" w:rsidR="00936BCE" w:rsidRDefault="00936BCE" w:rsidP="00BE3305">
      <w:pPr>
        <w:spacing w:before="0" w:after="0" w:line="240" w:lineRule="auto"/>
      </w:pPr>
      <w:r>
        <w:separator/>
      </w:r>
    </w:p>
  </w:footnote>
  <w:footnote w:type="continuationSeparator" w:id="0">
    <w:p w14:paraId="5542E6DF" w14:textId="77777777" w:rsidR="00936BCE" w:rsidRDefault="00936BCE" w:rsidP="00BE3305">
      <w:pPr>
        <w:spacing w:before="0" w:after="0" w:line="240" w:lineRule="auto"/>
      </w:pPr>
      <w:r>
        <w:continuationSeparator/>
      </w:r>
    </w:p>
  </w:footnote>
  <w:footnote w:type="continuationNotice" w:id="1">
    <w:p w14:paraId="471B55DE" w14:textId="77777777" w:rsidR="00936BCE" w:rsidRDefault="00936BCE">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8CBF4" w14:textId="37CBACF7" w:rsidR="003718FC" w:rsidRDefault="00DF03FF">
    <w:pPr>
      <w:pStyle w:val="Header"/>
    </w:pPr>
    <w:r>
      <w:rPr>
        <w:noProof/>
      </w:rPr>
      <w:pict w14:anchorId="6EBBDA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695829" o:spid="_x0000_s1026" type="#_x0000_t136" style="position:absolute;margin-left:0;margin-top:0;width:509pt;height:127.25pt;rotation:315;z-index:-251658239;mso-position-horizontal:center;mso-position-horizontal-relative:margin;mso-position-vertical:center;mso-position-vertical-relative:margin" o:allowincell="f" fillcolor="silver" stroked="f">
          <v:fill opacity=".5"/>
          <v:textpath style="font-family:&quot;Calibri&quot;;font-size:1pt" string="GUIDANCE ONL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62128" w14:textId="598570AF" w:rsidR="00CF67E0" w:rsidRPr="00CD59DF" w:rsidRDefault="00DF03FF" w:rsidP="00CF67E0">
    <w:pPr>
      <w:jc w:val="center"/>
      <w:rPr>
        <w:lang w:val="en-GB"/>
      </w:rPr>
    </w:pPr>
    <w:r>
      <w:rPr>
        <w:noProof/>
        <w:highlight w:val="yellow"/>
      </w:rPr>
      <w:pict w14:anchorId="31B48F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695830" o:spid="_x0000_s1027" type="#_x0000_t136" style="position:absolute;left:0;text-align:left;margin-left:0;margin-top:0;width:509pt;height:127.25pt;rotation:315;z-index:-251658238;mso-position-horizontal:center;mso-position-horizontal-relative:margin;mso-position-vertical:center;mso-position-vertical-relative:margin" o:allowincell="f" fillcolor="silver" stroked="f">
          <v:fill opacity=".5"/>
          <v:textpath style="font-family:&quot;Calibri&quot;;font-size:1pt" string="GUIDANCE ONLY"/>
          <w10:wrap anchorx="margin" anchory="margin"/>
        </v:shape>
      </w:pict>
    </w:r>
    <w:r w:rsidR="00CF67E0" w:rsidRPr="008025A7">
      <w:rPr>
        <w:highlight w:val="yellow"/>
        <w:lang w:val="en-GB"/>
      </w:rPr>
      <w:t>[</w:t>
    </w:r>
    <w:r w:rsidR="0076714C" w:rsidRPr="008025A7">
      <w:rPr>
        <w:highlight w:val="yellow"/>
        <w:lang w:val="en-GB"/>
      </w:rPr>
      <w:t>D</w:t>
    </w:r>
    <w:r w:rsidR="00CD59DF" w:rsidRPr="008025A7">
      <w:rPr>
        <w:highlight w:val="yellow"/>
        <w:lang w:val="en-GB"/>
      </w:rPr>
      <w:t>ate and version number</w:t>
    </w:r>
    <w:r w:rsidR="00CF67E0" w:rsidRPr="008025A7">
      <w:rPr>
        <w:highlight w:val="yellow"/>
        <w:lang w:val="en-GB"/>
      </w:rPr>
      <w:t>]</w:t>
    </w:r>
  </w:p>
  <w:p w14:paraId="3F878C48" w14:textId="4E1D6A57" w:rsidR="008025A7" w:rsidRDefault="008025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46E07" w14:textId="673497CC" w:rsidR="003718FC" w:rsidRDefault="00DF03FF">
    <w:pPr>
      <w:pStyle w:val="Header"/>
    </w:pPr>
    <w:r>
      <w:rPr>
        <w:noProof/>
      </w:rPr>
      <w:pict w14:anchorId="2A67B2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695828" o:spid="_x0000_s1025" type="#_x0000_t136" style="position:absolute;margin-left:0;margin-top:0;width:509pt;height:127.25pt;rotation:315;z-index:-251658240;mso-position-horizontal:center;mso-position-horizontal-relative:margin;mso-position-vertical:center;mso-position-vertical-relative:margin" o:allowincell="f" fillcolor="silver" stroked="f">
          <v:fill opacity=".5"/>
          <v:textpath style="font-family:&quot;Calibri&quot;;font-size:1pt" string="GUIDANCE ONL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20980"/>
    <w:multiLevelType w:val="hybridMultilevel"/>
    <w:tmpl w:val="34389980"/>
    <w:lvl w:ilvl="0" w:tplc="04140001">
      <w:start w:val="1"/>
      <w:numFmt w:val="bullet"/>
      <w:lvlText w:val=""/>
      <w:lvlJc w:val="left"/>
      <w:pPr>
        <w:tabs>
          <w:tab w:val="num" w:pos="360"/>
        </w:tabs>
        <w:ind w:left="360" w:hanging="360"/>
      </w:pPr>
      <w:rPr>
        <w:rFonts w:ascii="Symbol" w:hAnsi="Symbol" w:hint="default"/>
      </w:rPr>
    </w:lvl>
    <w:lvl w:ilvl="1" w:tplc="04140003">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3CDB57E7"/>
    <w:multiLevelType w:val="hybridMultilevel"/>
    <w:tmpl w:val="F11EC9A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440B3FE1"/>
    <w:multiLevelType w:val="hybridMultilevel"/>
    <w:tmpl w:val="FFFFFFFF"/>
    <w:lvl w:ilvl="0" w:tplc="BA025DF6">
      <w:start w:val="1"/>
      <w:numFmt w:val="bullet"/>
      <w:lvlText w:val=""/>
      <w:lvlJc w:val="left"/>
      <w:pPr>
        <w:ind w:left="720" w:hanging="360"/>
      </w:pPr>
      <w:rPr>
        <w:rFonts w:ascii="Symbol" w:hAnsi="Symbol" w:hint="default"/>
      </w:rPr>
    </w:lvl>
    <w:lvl w:ilvl="1" w:tplc="044C4B10">
      <w:start w:val="1"/>
      <w:numFmt w:val="bullet"/>
      <w:lvlText w:val="o"/>
      <w:lvlJc w:val="left"/>
      <w:pPr>
        <w:ind w:left="1440" w:hanging="360"/>
      </w:pPr>
      <w:rPr>
        <w:rFonts w:ascii="Courier New" w:hAnsi="Courier New" w:hint="default"/>
      </w:rPr>
    </w:lvl>
    <w:lvl w:ilvl="2" w:tplc="F66AF37E">
      <w:start w:val="1"/>
      <w:numFmt w:val="bullet"/>
      <w:lvlText w:val=""/>
      <w:lvlJc w:val="left"/>
      <w:pPr>
        <w:ind w:left="2160" w:hanging="360"/>
      </w:pPr>
      <w:rPr>
        <w:rFonts w:ascii="Wingdings" w:hAnsi="Wingdings" w:hint="default"/>
      </w:rPr>
    </w:lvl>
    <w:lvl w:ilvl="3" w:tplc="C97E8A8A">
      <w:start w:val="1"/>
      <w:numFmt w:val="bullet"/>
      <w:lvlText w:val=""/>
      <w:lvlJc w:val="left"/>
      <w:pPr>
        <w:ind w:left="2880" w:hanging="360"/>
      </w:pPr>
      <w:rPr>
        <w:rFonts w:ascii="Symbol" w:hAnsi="Symbol" w:hint="default"/>
      </w:rPr>
    </w:lvl>
    <w:lvl w:ilvl="4" w:tplc="65364610">
      <w:start w:val="1"/>
      <w:numFmt w:val="bullet"/>
      <w:lvlText w:val="o"/>
      <w:lvlJc w:val="left"/>
      <w:pPr>
        <w:ind w:left="3600" w:hanging="360"/>
      </w:pPr>
      <w:rPr>
        <w:rFonts w:ascii="Courier New" w:hAnsi="Courier New" w:hint="default"/>
      </w:rPr>
    </w:lvl>
    <w:lvl w:ilvl="5" w:tplc="5364B33C">
      <w:start w:val="1"/>
      <w:numFmt w:val="bullet"/>
      <w:lvlText w:val=""/>
      <w:lvlJc w:val="left"/>
      <w:pPr>
        <w:ind w:left="4320" w:hanging="360"/>
      </w:pPr>
      <w:rPr>
        <w:rFonts w:ascii="Wingdings" w:hAnsi="Wingdings" w:hint="default"/>
      </w:rPr>
    </w:lvl>
    <w:lvl w:ilvl="6" w:tplc="9962C15E">
      <w:start w:val="1"/>
      <w:numFmt w:val="bullet"/>
      <w:lvlText w:val=""/>
      <w:lvlJc w:val="left"/>
      <w:pPr>
        <w:ind w:left="5040" w:hanging="360"/>
      </w:pPr>
      <w:rPr>
        <w:rFonts w:ascii="Symbol" w:hAnsi="Symbol" w:hint="default"/>
      </w:rPr>
    </w:lvl>
    <w:lvl w:ilvl="7" w:tplc="C622A786">
      <w:start w:val="1"/>
      <w:numFmt w:val="bullet"/>
      <w:lvlText w:val="o"/>
      <w:lvlJc w:val="left"/>
      <w:pPr>
        <w:ind w:left="5760" w:hanging="360"/>
      </w:pPr>
      <w:rPr>
        <w:rFonts w:ascii="Courier New" w:hAnsi="Courier New" w:hint="default"/>
      </w:rPr>
    </w:lvl>
    <w:lvl w:ilvl="8" w:tplc="4044C722">
      <w:start w:val="1"/>
      <w:numFmt w:val="bullet"/>
      <w:lvlText w:val=""/>
      <w:lvlJc w:val="left"/>
      <w:pPr>
        <w:ind w:left="6480" w:hanging="360"/>
      </w:pPr>
      <w:rPr>
        <w:rFonts w:ascii="Wingdings" w:hAnsi="Wingdings" w:hint="default"/>
      </w:rPr>
    </w:lvl>
  </w:abstractNum>
  <w:abstractNum w:abstractNumId="3" w15:restartNumberingAfterBreak="0">
    <w:nsid w:val="527179E9"/>
    <w:multiLevelType w:val="hybridMultilevel"/>
    <w:tmpl w:val="56709E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58DF1FA1"/>
    <w:multiLevelType w:val="hybridMultilevel"/>
    <w:tmpl w:val="7A709BFE"/>
    <w:lvl w:ilvl="0" w:tplc="D6EE2188">
      <w:start w:val="1"/>
      <w:numFmt w:val="bullet"/>
      <w:lvlText w:val=""/>
      <w:lvlJc w:val="left"/>
      <w:pPr>
        <w:ind w:left="720" w:hanging="360"/>
      </w:pPr>
      <w:rPr>
        <w:rFonts w:ascii="Symbol" w:hAnsi="Symbol" w:hint="default"/>
        <w:color w:val="auto"/>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5" w15:restartNumberingAfterBreak="0">
    <w:nsid w:val="5C752EBC"/>
    <w:multiLevelType w:val="hybridMultilevel"/>
    <w:tmpl w:val="3892CB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99493453">
    <w:abstractNumId w:val="4"/>
  </w:num>
  <w:num w:numId="2" w16cid:durableId="1733625092">
    <w:abstractNumId w:val="0"/>
  </w:num>
  <w:num w:numId="3" w16cid:durableId="745617476">
    <w:abstractNumId w:val="2"/>
  </w:num>
  <w:num w:numId="4" w16cid:durableId="745498635">
    <w:abstractNumId w:val="1"/>
  </w:num>
  <w:num w:numId="5" w16cid:durableId="775171220">
    <w:abstractNumId w:val="3"/>
  </w:num>
  <w:num w:numId="6" w16cid:durableId="1363413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trackRevisions/>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C5C"/>
    <w:rsid w:val="00000C26"/>
    <w:rsid w:val="000036DA"/>
    <w:rsid w:val="00003CA3"/>
    <w:rsid w:val="00003D0B"/>
    <w:rsid w:val="00003EA1"/>
    <w:rsid w:val="00004048"/>
    <w:rsid w:val="00006979"/>
    <w:rsid w:val="0000708D"/>
    <w:rsid w:val="000077DF"/>
    <w:rsid w:val="00007865"/>
    <w:rsid w:val="00007889"/>
    <w:rsid w:val="000121D3"/>
    <w:rsid w:val="00012D6C"/>
    <w:rsid w:val="00012DD7"/>
    <w:rsid w:val="00014C63"/>
    <w:rsid w:val="00014CA3"/>
    <w:rsid w:val="00015C4B"/>
    <w:rsid w:val="000169B2"/>
    <w:rsid w:val="00016C9F"/>
    <w:rsid w:val="00020D1F"/>
    <w:rsid w:val="00021C5A"/>
    <w:rsid w:val="00022AEF"/>
    <w:rsid w:val="000234EA"/>
    <w:rsid w:val="000239E5"/>
    <w:rsid w:val="00026751"/>
    <w:rsid w:val="00026AAC"/>
    <w:rsid w:val="00027497"/>
    <w:rsid w:val="00030662"/>
    <w:rsid w:val="000313B7"/>
    <w:rsid w:val="00032E77"/>
    <w:rsid w:val="00033838"/>
    <w:rsid w:val="000342B9"/>
    <w:rsid w:val="0003501D"/>
    <w:rsid w:val="00035058"/>
    <w:rsid w:val="00035468"/>
    <w:rsid w:val="000354FD"/>
    <w:rsid w:val="000355CC"/>
    <w:rsid w:val="00035CC1"/>
    <w:rsid w:val="00041128"/>
    <w:rsid w:val="00041954"/>
    <w:rsid w:val="0004269F"/>
    <w:rsid w:val="00044312"/>
    <w:rsid w:val="00044D54"/>
    <w:rsid w:val="00044F9E"/>
    <w:rsid w:val="00045EDF"/>
    <w:rsid w:val="00046927"/>
    <w:rsid w:val="00046DE7"/>
    <w:rsid w:val="00047C95"/>
    <w:rsid w:val="00052575"/>
    <w:rsid w:val="00052844"/>
    <w:rsid w:val="00053817"/>
    <w:rsid w:val="00053B9B"/>
    <w:rsid w:val="00055474"/>
    <w:rsid w:val="000579EB"/>
    <w:rsid w:val="000625E2"/>
    <w:rsid w:val="00063934"/>
    <w:rsid w:val="00063ADA"/>
    <w:rsid w:val="00064325"/>
    <w:rsid w:val="00064E0D"/>
    <w:rsid w:val="000662EF"/>
    <w:rsid w:val="00066B29"/>
    <w:rsid w:val="00070999"/>
    <w:rsid w:val="0007131E"/>
    <w:rsid w:val="00071C75"/>
    <w:rsid w:val="0007336E"/>
    <w:rsid w:val="00073E76"/>
    <w:rsid w:val="0007494E"/>
    <w:rsid w:val="00074D48"/>
    <w:rsid w:val="0008018F"/>
    <w:rsid w:val="00081F74"/>
    <w:rsid w:val="000838B4"/>
    <w:rsid w:val="00086258"/>
    <w:rsid w:val="00086381"/>
    <w:rsid w:val="00093008"/>
    <w:rsid w:val="000948EB"/>
    <w:rsid w:val="000972C3"/>
    <w:rsid w:val="000A049E"/>
    <w:rsid w:val="000A04BB"/>
    <w:rsid w:val="000A0926"/>
    <w:rsid w:val="000A09CA"/>
    <w:rsid w:val="000A0A3A"/>
    <w:rsid w:val="000A1226"/>
    <w:rsid w:val="000A4630"/>
    <w:rsid w:val="000A4734"/>
    <w:rsid w:val="000A556E"/>
    <w:rsid w:val="000A6974"/>
    <w:rsid w:val="000A776C"/>
    <w:rsid w:val="000B0563"/>
    <w:rsid w:val="000B082A"/>
    <w:rsid w:val="000B0D8E"/>
    <w:rsid w:val="000B2673"/>
    <w:rsid w:val="000B315C"/>
    <w:rsid w:val="000B3A9C"/>
    <w:rsid w:val="000B4D43"/>
    <w:rsid w:val="000B55F7"/>
    <w:rsid w:val="000B58A7"/>
    <w:rsid w:val="000B6889"/>
    <w:rsid w:val="000B6953"/>
    <w:rsid w:val="000B6B95"/>
    <w:rsid w:val="000C077E"/>
    <w:rsid w:val="000C2130"/>
    <w:rsid w:val="000C3606"/>
    <w:rsid w:val="000C41BE"/>
    <w:rsid w:val="000C4376"/>
    <w:rsid w:val="000C62E2"/>
    <w:rsid w:val="000C7250"/>
    <w:rsid w:val="000C729B"/>
    <w:rsid w:val="000C72D6"/>
    <w:rsid w:val="000C77BC"/>
    <w:rsid w:val="000D04F7"/>
    <w:rsid w:val="000D1975"/>
    <w:rsid w:val="000D1BE0"/>
    <w:rsid w:val="000D2D72"/>
    <w:rsid w:val="000D4BF8"/>
    <w:rsid w:val="000D6310"/>
    <w:rsid w:val="000D6B6B"/>
    <w:rsid w:val="000D7DF8"/>
    <w:rsid w:val="000E1EED"/>
    <w:rsid w:val="000E258A"/>
    <w:rsid w:val="000E2B91"/>
    <w:rsid w:val="000E3802"/>
    <w:rsid w:val="000E49CC"/>
    <w:rsid w:val="000E4BC4"/>
    <w:rsid w:val="000E5C40"/>
    <w:rsid w:val="000E747A"/>
    <w:rsid w:val="000E7EEC"/>
    <w:rsid w:val="000F327E"/>
    <w:rsid w:val="000F594F"/>
    <w:rsid w:val="000F5DA7"/>
    <w:rsid w:val="000F6313"/>
    <w:rsid w:val="000F6D20"/>
    <w:rsid w:val="000F74BD"/>
    <w:rsid w:val="00102011"/>
    <w:rsid w:val="00102432"/>
    <w:rsid w:val="00103D7D"/>
    <w:rsid w:val="001042AB"/>
    <w:rsid w:val="00105EFF"/>
    <w:rsid w:val="0010719C"/>
    <w:rsid w:val="001102CD"/>
    <w:rsid w:val="00110AF5"/>
    <w:rsid w:val="00111CCA"/>
    <w:rsid w:val="00113011"/>
    <w:rsid w:val="00113A51"/>
    <w:rsid w:val="00114AFB"/>
    <w:rsid w:val="001153F5"/>
    <w:rsid w:val="0011582A"/>
    <w:rsid w:val="001160EE"/>
    <w:rsid w:val="00120080"/>
    <w:rsid w:val="0012330C"/>
    <w:rsid w:val="00126A68"/>
    <w:rsid w:val="00126F45"/>
    <w:rsid w:val="001270D3"/>
    <w:rsid w:val="001318C1"/>
    <w:rsid w:val="00133CA2"/>
    <w:rsid w:val="001348B0"/>
    <w:rsid w:val="00134C76"/>
    <w:rsid w:val="00135A3A"/>
    <w:rsid w:val="00136550"/>
    <w:rsid w:val="00136563"/>
    <w:rsid w:val="001371E6"/>
    <w:rsid w:val="001375DD"/>
    <w:rsid w:val="00137D02"/>
    <w:rsid w:val="00141F81"/>
    <w:rsid w:val="00142B70"/>
    <w:rsid w:val="00143E2B"/>
    <w:rsid w:val="00145941"/>
    <w:rsid w:val="00146E86"/>
    <w:rsid w:val="001511A5"/>
    <w:rsid w:val="00152448"/>
    <w:rsid w:val="00153880"/>
    <w:rsid w:val="001547AC"/>
    <w:rsid w:val="00154A1C"/>
    <w:rsid w:val="00154A93"/>
    <w:rsid w:val="00163F68"/>
    <w:rsid w:val="001650F9"/>
    <w:rsid w:val="00165BE6"/>
    <w:rsid w:val="001667A1"/>
    <w:rsid w:val="001667DA"/>
    <w:rsid w:val="00170606"/>
    <w:rsid w:val="00176CE5"/>
    <w:rsid w:val="00176FEA"/>
    <w:rsid w:val="0017715F"/>
    <w:rsid w:val="00177F8D"/>
    <w:rsid w:val="00181231"/>
    <w:rsid w:val="001819E4"/>
    <w:rsid w:val="00181C9A"/>
    <w:rsid w:val="00183807"/>
    <w:rsid w:val="00184C65"/>
    <w:rsid w:val="001858CD"/>
    <w:rsid w:val="00185B27"/>
    <w:rsid w:val="001870B2"/>
    <w:rsid w:val="001925FD"/>
    <w:rsid w:val="00192D0A"/>
    <w:rsid w:val="001960A6"/>
    <w:rsid w:val="001967B2"/>
    <w:rsid w:val="001A09E5"/>
    <w:rsid w:val="001A1FEE"/>
    <w:rsid w:val="001A2E7F"/>
    <w:rsid w:val="001A2F3E"/>
    <w:rsid w:val="001A362F"/>
    <w:rsid w:val="001A52BB"/>
    <w:rsid w:val="001B077A"/>
    <w:rsid w:val="001B0837"/>
    <w:rsid w:val="001B232E"/>
    <w:rsid w:val="001B4FB1"/>
    <w:rsid w:val="001B5D78"/>
    <w:rsid w:val="001B7879"/>
    <w:rsid w:val="001C0A7A"/>
    <w:rsid w:val="001C38B8"/>
    <w:rsid w:val="001C3927"/>
    <w:rsid w:val="001C41EC"/>
    <w:rsid w:val="001C4B31"/>
    <w:rsid w:val="001C64E6"/>
    <w:rsid w:val="001C6F19"/>
    <w:rsid w:val="001C763C"/>
    <w:rsid w:val="001D15DF"/>
    <w:rsid w:val="001D16A6"/>
    <w:rsid w:val="001D46DE"/>
    <w:rsid w:val="001D58F9"/>
    <w:rsid w:val="001D5F19"/>
    <w:rsid w:val="001D60C0"/>
    <w:rsid w:val="001D620A"/>
    <w:rsid w:val="001D64B5"/>
    <w:rsid w:val="001E020E"/>
    <w:rsid w:val="001E05F3"/>
    <w:rsid w:val="001E144D"/>
    <w:rsid w:val="001E1587"/>
    <w:rsid w:val="001E1863"/>
    <w:rsid w:val="001E1E3F"/>
    <w:rsid w:val="001E2897"/>
    <w:rsid w:val="001E382C"/>
    <w:rsid w:val="001E3CAC"/>
    <w:rsid w:val="001E4B5F"/>
    <w:rsid w:val="001E60E9"/>
    <w:rsid w:val="001E68DD"/>
    <w:rsid w:val="001E77E9"/>
    <w:rsid w:val="001E7924"/>
    <w:rsid w:val="001E7B1B"/>
    <w:rsid w:val="001F080A"/>
    <w:rsid w:val="001F1E2A"/>
    <w:rsid w:val="001F3260"/>
    <w:rsid w:val="001F3A10"/>
    <w:rsid w:val="001F3D79"/>
    <w:rsid w:val="001F43A6"/>
    <w:rsid w:val="001F4886"/>
    <w:rsid w:val="001F48BA"/>
    <w:rsid w:val="001F5DC7"/>
    <w:rsid w:val="001F6EB7"/>
    <w:rsid w:val="001F7FDC"/>
    <w:rsid w:val="00200102"/>
    <w:rsid w:val="002002DB"/>
    <w:rsid w:val="002003CD"/>
    <w:rsid w:val="002007E0"/>
    <w:rsid w:val="00200E7C"/>
    <w:rsid w:val="002017A0"/>
    <w:rsid w:val="002022F2"/>
    <w:rsid w:val="0020269C"/>
    <w:rsid w:val="0020278C"/>
    <w:rsid w:val="00204BB6"/>
    <w:rsid w:val="0020633C"/>
    <w:rsid w:val="0020763B"/>
    <w:rsid w:val="002106CA"/>
    <w:rsid w:val="00210844"/>
    <w:rsid w:val="002119A4"/>
    <w:rsid w:val="00211FE8"/>
    <w:rsid w:val="0021214A"/>
    <w:rsid w:val="00213167"/>
    <w:rsid w:val="002154AA"/>
    <w:rsid w:val="00216B24"/>
    <w:rsid w:val="0021795C"/>
    <w:rsid w:val="00217DC3"/>
    <w:rsid w:val="00217FFA"/>
    <w:rsid w:val="002202DA"/>
    <w:rsid w:val="002245A0"/>
    <w:rsid w:val="0022481C"/>
    <w:rsid w:val="002248CE"/>
    <w:rsid w:val="00225126"/>
    <w:rsid w:val="00227960"/>
    <w:rsid w:val="00227BC4"/>
    <w:rsid w:val="002305F7"/>
    <w:rsid w:val="002327E2"/>
    <w:rsid w:val="00232D81"/>
    <w:rsid w:val="0023338E"/>
    <w:rsid w:val="002376F1"/>
    <w:rsid w:val="002413F4"/>
    <w:rsid w:val="002416B2"/>
    <w:rsid w:val="0024384D"/>
    <w:rsid w:val="00244107"/>
    <w:rsid w:val="00244EE6"/>
    <w:rsid w:val="00245123"/>
    <w:rsid w:val="002451F9"/>
    <w:rsid w:val="00247DF1"/>
    <w:rsid w:val="0025057A"/>
    <w:rsid w:val="00251021"/>
    <w:rsid w:val="00252410"/>
    <w:rsid w:val="00252533"/>
    <w:rsid w:val="002525B6"/>
    <w:rsid w:val="00252B9A"/>
    <w:rsid w:val="0025613E"/>
    <w:rsid w:val="00256AB4"/>
    <w:rsid w:val="00256CC5"/>
    <w:rsid w:val="0025723D"/>
    <w:rsid w:val="00257B6A"/>
    <w:rsid w:val="0026115F"/>
    <w:rsid w:val="00263A4F"/>
    <w:rsid w:val="0026425B"/>
    <w:rsid w:val="0026450B"/>
    <w:rsid w:val="0026591E"/>
    <w:rsid w:val="00265A15"/>
    <w:rsid w:val="00265D28"/>
    <w:rsid w:val="00265D65"/>
    <w:rsid w:val="00265F47"/>
    <w:rsid w:val="00270F43"/>
    <w:rsid w:val="00271186"/>
    <w:rsid w:val="002719F6"/>
    <w:rsid w:val="00272533"/>
    <w:rsid w:val="00272EE6"/>
    <w:rsid w:val="0027367C"/>
    <w:rsid w:val="002738FB"/>
    <w:rsid w:val="0027575F"/>
    <w:rsid w:val="00276E76"/>
    <w:rsid w:val="00277368"/>
    <w:rsid w:val="002803F0"/>
    <w:rsid w:val="00281853"/>
    <w:rsid w:val="0028249E"/>
    <w:rsid w:val="00282A4D"/>
    <w:rsid w:val="00284D3A"/>
    <w:rsid w:val="00285453"/>
    <w:rsid w:val="00286B4F"/>
    <w:rsid w:val="00286D62"/>
    <w:rsid w:val="002870C0"/>
    <w:rsid w:val="00287904"/>
    <w:rsid w:val="002918B0"/>
    <w:rsid w:val="002918FC"/>
    <w:rsid w:val="002939B4"/>
    <w:rsid w:val="00293A90"/>
    <w:rsid w:val="00293C31"/>
    <w:rsid w:val="00293F8A"/>
    <w:rsid w:val="0029462E"/>
    <w:rsid w:val="00295350"/>
    <w:rsid w:val="002A07AF"/>
    <w:rsid w:val="002A1018"/>
    <w:rsid w:val="002A1941"/>
    <w:rsid w:val="002A1F10"/>
    <w:rsid w:val="002A284F"/>
    <w:rsid w:val="002A3245"/>
    <w:rsid w:val="002A4FFD"/>
    <w:rsid w:val="002A513D"/>
    <w:rsid w:val="002A6141"/>
    <w:rsid w:val="002A6F78"/>
    <w:rsid w:val="002A703E"/>
    <w:rsid w:val="002A7797"/>
    <w:rsid w:val="002A79E0"/>
    <w:rsid w:val="002B16B1"/>
    <w:rsid w:val="002B1F05"/>
    <w:rsid w:val="002B2633"/>
    <w:rsid w:val="002B2B90"/>
    <w:rsid w:val="002B2F9C"/>
    <w:rsid w:val="002B53F1"/>
    <w:rsid w:val="002B55C5"/>
    <w:rsid w:val="002B6685"/>
    <w:rsid w:val="002B77EF"/>
    <w:rsid w:val="002B7973"/>
    <w:rsid w:val="002C0468"/>
    <w:rsid w:val="002C147A"/>
    <w:rsid w:val="002C15C4"/>
    <w:rsid w:val="002C1F70"/>
    <w:rsid w:val="002C5AE2"/>
    <w:rsid w:val="002C5CB9"/>
    <w:rsid w:val="002C5E34"/>
    <w:rsid w:val="002C61CB"/>
    <w:rsid w:val="002C6CB3"/>
    <w:rsid w:val="002D032F"/>
    <w:rsid w:val="002D0D59"/>
    <w:rsid w:val="002D4F2D"/>
    <w:rsid w:val="002D55FB"/>
    <w:rsid w:val="002D5BA6"/>
    <w:rsid w:val="002D65DC"/>
    <w:rsid w:val="002D732C"/>
    <w:rsid w:val="002E012A"/>
    <w:rsid w:val="002E07A1"/>
    <w:rsid w:val="002E1DEF"/>
    <w:rsid w:val="002E2438"/>
    <w:rsid w:val="002E332B"/>
    <w:rsid w:val="002E3607"/>
    <w:rsid w:val="002E3717"/>
    <w:rsid w:val="002E4908"/>
    <w:rsid w:val="002E54B4"/>
    <w:rsid w:val="002E5CE8"/>
    <w:rsid w:val="002E730B"/>
    <w:rsid w:val="002F0920"/>
    <w:rsid w:val="002F2BBE"/>
    <w:rsid w:val="002F3695"/>
    <w:rsid w:val="002F3723"/>
    <w:rsid w:val="002F38B0"/>
    <w:rsid w:val="002F4504"/>
    <w:rsid w:val="002F498E"/>
    <w:rsid w:val="002F6836"/>
    <w:rsid w:val="0030199F"/>
    <w:rsid w:val="00301A40"/>
    <w:rsid w:val="0030274E"/>
    <w:rsid w:val="00303CAC"/>
    <w:rsid w:val="00303EF3"/>
    <w:rsid w:val="00304441"/>
    <w:rsid w:val="00304778"/>
    <w:rsid w:val="00305128"/>
    <w:rsid w:val="00306BE3"/>
    <w:rsid w:val="003070CC"/>
    <w:rsid w:val="003106BD"/>
    <w:rsid w:val="00310AEB"/>
    <w:rsid w:val="00311316"/>
    <w:rsid w:val="00312DD2"/>
    <w:rsid w:val="00313D7A"/>
    <w:rsid w:val="00315675"/>
    <w:rsid w:val="00315E14"/>
    <w:rsid w:val="003160C8"/>
    <w:rsid w:val="00317273"/>
    <w:rsid w:val="00322A2A"/>
    <w:rsid w:val="00323592"/>
    <w:rsid w:val="00324669"/>
    <w:rsid w:val="0032531B"/>
    <w:rsid w:val="0032585B"/>
    <w:rsid w:val="00325A8F"/>
    <w:rsid w:val="00326627"/>
    <w:rsid w:val="00326A95"/>
    <w:rsid w:val="00326F0C"/>
    <w:rsid w:val="00327420"/>
    <w:rsid w:val="00327DFB"/>
    <w:rsid w:val="00330318"/>
    <w:rsid w:val="00332AC0"/>
    <w:rsid w:val="00333202"/>
    <w:rsid w:val="003343C1"/>
    <w:rsid w:val="003350AF"/>
    <w:rsid w:val="003351AA"/>
    <w:rsid w:val="003369BB"/>
    <w:rsid w:val="00336B28"/>
    <w:rsid w:val="00340239"/>
    <w:rsid w:val="00341279"/>
    <w:rsid w:val="00341554"/>
    <w:rsid w:val="00342B94"/>
    <w:rsid w:val="00343FA1"/>
    <w:rsid w:val="00344666"/>
    <w:rsid w:val="003451FF"/>
    <w:rsid w:val="00345960"/>
    <w:rsid w:val="00346B1A"/>
    <w:rsid w:val="003507A7"/>
    <w:rsid w:val="00350957"/>
    <w:rsid w:val="00350A8F"/>
    <w:rsid w:val="00352DFF"/>
    <w:rsid w:val="00353C12"/>
    <w:rsid w:val="003556C4"/>
    <w:rsid w:val="0035628E"/>
    <w:rsid w:val="00357641"/>
    <w:rsid w:val="00360B38"/>
    <w:rsid w:val="00361628"/>
    <w:rsid w:val="003647AA"/>
    <w:rsid w:val="0036524C"/>
    <w:rsid w:val="00365957"/>
    <w:rsid w:val="00366C38"/>
    <w:rsid w:val="00366F55"/>
    <w:rsid w:val="003674CD"/>
    <w:rsid w:val="00367865"/>
    <w:rsid w:val="00367B8F"/>
    <w:rsid w:val="003709D6"/>
    <w:rsid w:val="003718FC"/>
    <w:rsid w:val="003723C9"/>
    <w:rsid w:val="0037507A"/>
    <w:rsid w:val="0037592C"/>
    <w:rsid w:val="00376A15"/>
    <w:rsid w:val="0037AFB6"/>
    <w:rsid w:val="00381CE1"/>
    <w:rsid w:val="0038334E"/>
    <w:rsid w:val="00385B4F"/>
    <w:rsid w:val="00385E2B"/>
    <w:rsid w:val="00386201"/>
    <w:rsid w:val="00386306"/>
    <w:rsid w:val="003865E6"/>
    <w:rsid w:val="00387011"/>
    <w:rsid w:val="00390543"/>
    <w:rsid w:val="003918A5"/>
    <w:rsid w:val="00391FD3"/>
    <w:rsid w:val="003928BC"/>
    <w:rsid w:val="003938A7"/>
    <w:rsid w:val="00393D48"/>
    <w:rsid w:val="00394D91"/>
    <w:rsid w:val="003961F2"/>
    <w:rsid w:val="00396448"/>
    <w:rsid w:val="00397111"/>
    <w:rsid w:val="00397E16"/>
    <w:rsid w:val="003A1697"/>
    <w:rsid w:val="003A1BE4"/>
    <w:rsid w:val="003A33FC"/>
    <w:rsid w:val="003A388F"/>
    <w:rsid w:val="003A43A6"/>
    <w:rsid w:val="003A571C"/>
    <w:rsid w:val="003A599E"/>
    <w:rsid w:val="003A64BD"/>
    <w:rsid w:val="003A67F5"/>
    <w:rsid w:val="003A6F3C"/>
    <w:rsid w:val="003A72E3"/>
    <w:rsid w:val="003B022D"/>
    <w:rsid w:val="003B11C4"/>
    <w:rsid w:val="003B2ABD"/>
    <w:rsid w:val="003B3636"/>
    <w:rsid w:val="003B3A4E"/>
    <w:rsid w:val="003B54F9"/>
    <w:rsid w:val="003B6001"/>
    <w:rsid w:val="003B64C2"/>
    <w:rsid w:val="003B65AE"/>
    <w:rsid w:val="003B76D2"/>
    <w:rsid w:val="003B7D64"/>
    <w:rsid w:val="003B7F35"/>
    <w:rsid w:val="003C09B2"/>
    <w:rsid w:val="003C1FC6"/>
    <w:rsid w:val="003C2560"/>
    <w:rsid w:val="003C47FE"/>
    <w:rsid w:val="003C4996"/>
    <w:rsid w:val="003C4E5A"/>
    <w:rsid w:val="003D0221"/>
    <w:rsid w:val="003D0933"/>
    <w:rsid w:val="003D1029"/>
    <w:rsid w:val="003D18FE"/>
    <w:rsid w:val="003D2426"/>
    <w:rsid w:val="003D4D29"/>
    <w:rsid w:val="003D51E3"/>
    <w:rsid w:val="003D64E4"/>
    <w:rsid w:val="003D7D15"/>
    <w:rsid w:val="003E11E6"/>
    <w:rsid w:val="003E125A"/>
    <w:rsid w:val="003E2298"/>
    <w:rsid w:val="003E23D0"/>
    <w:rsid w:val="003E3FBD"/>
    <w:rsid w:val="003E53B2"/>
    <w:rsid w:val="003E54FA"/>
    <w:rsid w:val="003E7366"/>
    <w:rsid w:val="003E770B"/>
    <w:rsid w:val="003F073B"/>
    <w:rsid w:val="003F0B75"/>
    <w:rsid w:val="003F0E87"/>
    <w:rsid w:val="003F24F7"/>
    <w:rsid w:val="003F3A69"/>
    <w:rsid w:val="003F4FB3"/>
    <w:rsid w:val="003F5B9B"/>
    <w:rsid w:val="0040066E"/>
    <w:rsid w:val="00401398"/>
    <w:rsid w:val="00401DE8"/>
    <w:rsid w:val="00402DB4"/>
    <w:rsid w:val="00403856"/>
    <w:rsid w:val="00404B70"/>
    <w:rsid w:val="0040589A"/>
    <w:rsid w:val="004067D9"/>
    <w:rsid w:val="00406C12"/>
    <w:rsid w:val="0041265E"/>
    <w:rsid w:val="00412A21"/>
    <w:rsid w:val="004138BC"/>
    <w:rsid w:val="00413B79"/>
    <w:rsid w:val="0041589D"/>
    <w:rsid w:val="0041651A"/>
    <w:rsid w:val="00417307"/>
    <w:rsid w:val="004204D9"/>
    <w:rsid w:val="00420EB3"/>
    <w:rsid w:val="00423D5A"/>
    <w:rsid w:val="004246FB"/>
    <w:rsid w:val="00425DDC"/>
    <w:rsid w:val="00427377"/>
    <w:rsid w:val="00427415"/>
    <w:rsid w:val="004306D4"/>
    <w:rsid w:val="00430BB0"/>
    <w:rsid w:val="00431F2A"/>
    <w:rsid w:val="00432FB2"/>
    <w:rsid w:val="004348E7"/>
    <w:rsid w:val="00440503"/>
    <w:rsid w:val="00440738"/>
    <w:rsid w:val="00440BE1"/>
    <w:rsid w:val="00440E24"/>
    <w:rsid w:val="00440F19"/>
    <w:rsid w:val="00442CFB"/>
    <w:rsid w:val="00443945"/>
    <w:rsid w:val="0044587D"/>
    <w:rsid w:val="00446883"/>
    <w:rsid w:val="004468A1"/>
    <w:rsid w:val="0045033A"/>
    <w:rsid w:val="00452F45"/>
    <w:rsid w:val="00454E74"/>
    <w:rsid w:val="00455AAD"/>
    <w:rsid w:val="0045614C"/>
    <w:rsid w:val="00456FAC"/>
    <w:rsid w:val="004601B6"/>
    <w:rsid w:val="00460717"/>
    <w:rsid w:val="00460BBB"/>
    <w:rsid w:val="004612FF"/>
    <w:rsid w:val="00462336"/>
    <w:rsid w:val="0046353F"/>
    <w:rsid w:val="00463F0B"/>
    <w:rsid w:val="00466971"/>
    <w:rsid w:val="004675DF"/>
    <w:rsid w:val="004678E5"/>
    <w:rsid w:val="00470AED"/>
    <w:rsid w:val="00470DEC"/>
    <w:rsid w:val="00471FDA"/>
    <w:rsid w:val="00472DC0"/>
    <w:rsid w:val="004740A6"/>
    <w:rsid w:val="004748D0"/>
    <w:rsid w:val="00474AA4"/>
    <w:rsid w:val="00474B1F"/>
    <w:rsid w:val="0047522D"/>
    <w:rsid w:val="0047571E"/>
    <w:rsid w:val="00475A15"/>
    <w:rsid w:val="004777E9"/>
    <w:rsid w:val="00480470"/>
    <w:rsid w:val="004853FB"/>
    <w:rsid w:val="00486419"/>
    <w:rsid w:val="004911E5"/>
    <w:rsid w:val="004913E1"/>
    <w:rsid w:val="00496205"/>
    <w:rsid w:val="0049682E"/>
    <w:rsid w:val="004971F1"/>
    <w:rsid w:val="004A0623"/>
    <w:rsid w:val="004A3CC6"/>
    <w:rsid w:val="004A4DDD"/>
    <w:rsid w:val="004A5BD2"/>
    <w:rsid w:val="004A612A"/>
    <w:rsid w:val="004A61AA"/>
    <w:rsid w:val="004A7357"/>
    <w:rsid w:val="004B004E"/>
    <w:rsid w:val="004B04F2"/>
    <w:rsid w:val="004B0E6D"/>
    <w:rsid w:val="004B1185"/>
    <w:rsid w:val="004B16A7"/>
    <w:rsid w:val="004B2972"/>
    <w:rsid w:val="004B2C20"/>
    <w:rsid w:val="004B3353"/>
    <w:rsid w:val="004B4CEB"/>
    <w:rsid w:val="004B55F9"/>
    <w:rsid w:val="004B731E"/>
    <w:rsid w:val="004C126F"/>
    <w:rsid w:val="004C1589"/>
    <w:rsid w:val="004C2509"/>
    <w:rsid w:val="004C2626"/>
    <w:rsid w:val="004C2EBA"/>
    <w:rsid w:val="004C352F"/>
    <w:rsid w:val="004C578D"/>
    <w:rsid w:val="004C5AD3"/>
    <w:rsid w:val="004C7466"/>
    <w:rsid w:val="004C7752"/>
    <w:rsid w:val="004D1105"/>
    <w:rsid w:val="004D2E29"/>
    <w:rsid w:val="004D394D"/>
    <w:rsid w:val="004D4124"/>
    <w:rsid w:val="004D549C"/>
    <w:rsid w:val="004D5B31"/>
    <w:rsid w:val="004D5D20"/>
    <w:rsid w:val="004E0076"/>
    <w:rsid w:val="004E3156"/>
    <w:rsid w:val="004E3309"/>
    <w:rsid w:val="004E3404"/>
    <w:rsid w:val="004E424A"/>
    <w:rsid w:val="004E463E"/>
    <w:rsid w:val="004E4B65"/>
    <w:rsid w:val="004E4E26"/>
    <w:rsid w:val="004E522C"/>
    <w:rsid w:val="004E67B4"/>
    <w:rsid w:val="004E7806"/>
    <w:rsid w:val="004F2498"/>
    <w:rsid w:val="004F3430"/>
    <w:rsid w:val="004F4EAD"/>
    <w:rsid w:val="004F5E6D"/>
    <w:rsid w:val="004F7229"/>
    <w:rsid w:val="004F7F75"/>
    <w:rsid w:val="00500B37"/>
    <w:rsid w:val="00501812"/>
    <w:rsid w:val="00501CF6"/>
    <w:rsid w:val="00502BFC"/>
    <w:rsid w:val="00503E60"/>
    <w:rsid w:val="005041E7"/>
    <w:rsid w:val="00504A54"/>
    <w:rsid w:val="00505589"/>
    <w:rsid w:val="0050759F"/>
    <w:rsid w:val="005103D3"/>
    <w:rsid w:val="00510452"/>
    <w:rsid w:val="00512755"/>
    <w:rsid w:val="005134ED"/>
    <w:rsid w:val="00513755"/>
    <w:rsid w:val="00514CD3"/>
    <w:rsid w:val="00517F2C"/>
    <w:rsid w:val="00517FF7"/>
    <w:rsid w:val="0052284A"/>
    <w:rsid w:val="00523AAE"/>
    <w:rsid w:val="00524C65"/>
    <w:rsid w:val="00525FF7"/>
    <w:rsid w:val="0053057E"/>
    <w:rsid w:val="00531BF5"/>
    <w:rsid w:val="00532411"/>
    <w:rsid w:val="005337B8"/>
    <w:rsid w:val="005338F6"/>
    <w:rsid w:val="00533C9A"/>
    <w:rsid w:val="00540EB5"/>
    <w:rsid w:val="00541729"/>
    <w:rsid w:val="005419AB"/>
    <w:rsid w:val="00547BC6"/>
    <w:rsid w:val="00547C29"/>
    <w:rsid w:val="00550523"/>
    <w:rsid w:val="00551786"/>
    <w:rsid w:val="005526E9"/>
    <w:rsid w:val="00552BE8"/>
    <w:rsid w:val="005536FE"/>
    <w:rsid w:val="005540FA"/>
    <w:rsid w:val="00554328"/>
    <w:rsid w:val="00557F10"/>
    <w:rsid w:val="00560EF5"/>
    <w:rsid w:val="00562864"/>
    <w:rsid w:val="00562BA3"/>
    <w:rsid w:val="00564554"/>
    <w:rsid w:val="00566EC6"/>
    <w:rsid w:val="00567C7A"/>
    <w:rsid w:val="00570008"/>
    <w:rsid w:val="00570471"/>
    <w:rsid w:val="005719DC"/>
    <w:rsid w:val="0057372D"/>
    <w:rsid w:val="00573A5C"/>
    <w:rsid w:val="00574DC4"/>
    <w:rsid w:val="0057613B"/>
    <w:rsid w:val="00580363"/>
    <w:rsid w:val="00582734"/>
    <w:rsid w:val="00585315"/>
    <w:rsid w:val="00585FAF"/>
    <w:rsid w:val="00586ED5"/>
    <w:rsid w:val="0059236B"/>
    <w:rsid w:val="0059249D"/>
    <w:rsid w:val="005938C4"/>
    <w:rsid w:val="00593CCF"/>
    <w:rsid w:val="0059E735"/>
    <w:rsid w:val="005A103F"/>
    <w:rsid w:val="005A14A7"/>
    <w:rsid w:val="005A29FB"/>
    <w:rsid w:val="005A2BF6"/>
    <w:rsid w:val="005A2E09"/>
    <w:rsid w:val="005A3628"/>
    <w:rsid w:val="005A4337"/>
    <w:rsid w:val="005A4A07"/>
    <w:rsid w:val="005A4B4E"/>
    <w:rsid w:val="005A77B3"/>
    <w:rsid w:val="005B1B1A"/>
    <w:rsid w:val="005B21CE"/>
    <w:rsid w:val="005B25F9"/>
    <w:rsid w:val="005B3704"/>
    <w:rsid w:val="005B41BE"/>
    <w:rsid w:val="005B51E6"/>
    <w:rsid w:val="005B5262"/>
    <w:rsid w:val="005B5A5D"/>
    <w:rsid w:val="005B5BE4"/>
    <w:rsid w:val="005B7ECD"/>
    <w:rsid w:val="005C0203"/>
    <w:rsid w:val="005C0856"/>
    <w:rsid w:val="005C3F40"/>
    <w:rsid w:val="005C5D6F"/>
    <w:rsid w:val="005C65D9"/>
    <w:rsid w:val="005C6CAE"/>
    <w:rsid w:val="005D0493"/>
    <w:rsid w:val="005D1560"/>
    <w:rsid w:val="005D1B88"/>
    <w:rsid w:val="005D3C7D"/>
    <w:rsid w:val="005D6DBA"/>
    <w:rsid w:val="005E0E72"/>
    <w:rsid w:val="005E1CF1"/>
    <w:rsid w:val="005E1F9D"/>
    <w:rsid w:val="005E2438"/>
    <w:rsid w:val="005E410D"/>
    <w:rsid w:val="005E4812"/>
    <w:rsid w:val="005E4C58"/>
    <w:rsid w:val="005F06DA"/>
    <w:rsid w:val="005F0DDE"/>
    <w:rsid w:val="005F381F"/>
    <w:rsid w:val="005F4BF1"/>
    <w:rsid w:val="006005D9"/>
    <w:rsid w:val="00600645"/>
    <w:rsid w:val="0060077C"/>
    <w:rsid w:val="006015FA"/>
    <w:rsid w:val="006016AD"/>
    <w:rsid w:val="00602D7F"/>
    <w:rsid w:val="00603BC7"/>
    <w:rsid w:val="006048E7"/>
    <w:rsid w:val="0060648F"/>
    <w:rsid w:val="006064EE"/>
    <w:rsid w:val="00606661"/>
    <w:rsid w:val="00606870"/>
    <w:rsid w:val="0060701C"/>
    <w:rsid w:val="0061403C"/>
    <w:rsid w:val="00615473"/>
    <w:rsid w:val="0061559C"/>
    <w:rsid w:val="00615727"/>
    <w:rsid w:val="00615B65"/>
    <w:rsid w:val="00616762"/>
    <w:rsid w:val="00616E8D"/>
    <w:rsid w:val="0062319F"/>
    <w:rsid w:val="006231EC"/>
    <w:rsid w:val="00625B8B"/>
    <w:rsid w:val="00626C32"/>
    <w:rsid w:val="00630676"/>
    <w:rsid w:val="006323CF"/>
    <w:rsid w:val="00632829"/>
    <w:rsid w:val="00633450"/>
    <w:rsid w:val="0063367D"/>
    <w:rsid w:val="00634478"/>
    <w:rsid w:val="006346D0"/>
    <w:rsid w:val="00635623"/>
    <w:rsid w:val="00636734"/>
    <w:rsid w:val="006375B2"/>
    <w:rsid w:val="00637AB7"/>
    <w:rsid w:val="006438F4"/>
    <w:rsid w:val="006445EB"/>
    <w:rsid w:val="006469C7"/>
    <w:rsid w:val="00646E55"/>
    <w:rsid w:val="00646E63"/>
    <w:rsid w:val="006476D4"/>
    <w:rsid w:val="00650267"/>
    <w:rsid w:val="0065030F"/>
    <w:rsid w:val="00650B68"/>
    <w:rsid w:val="00651305"/>
    <w:rsid w:val="00651CDA"/>
    <w:rsid w:val="00652E1A"/>
    <w:rsid w:val="00652F43"/>
    <w:rsid w:val="006532B7"/>
    <w:rsid w:val="0065493C"/>
    <w:rsid w:val="00655092"/>
    <w:rsid w:val="006560D3"/>
    <w:rsid w:val="00656642"/>
    <w:rsid w:val="00657502"/>
    <w:rsid w:val="00657EF4"/>
    <w:rsid w:val="00662E7E"/>
    <w:rsid w:val="0066329F"/>
    <w:rsid w:val="006642D4"/>
    <w:rsid w:val="006643E9"/>
    <w:rsid w:val="00664657"/>
    <w:rsid w:val="00664930"/>
    <w:rsid w:val="006653F3"/>
    <w:rsid w:val="00665772"/>
    <w:rsid w:val="006670F9"/>
    <w:rsid w:val="00667208"/>
    <w:rsid w:val="006673C6"/>
    <w:rsid w:val="00672505"/>
    <w:rsid w:val="00673B33"/>
    <w:rsid w:val="00673BCC"/>
    <w:rsid w:val="00673CDC"/>
    <w:rsid w:val="00677E4B"/>
    <w:rsid w:val="006802ED"/>
    <w:rsid w:val="0068070F"/>
    <w:rsid w:val="00681338"/>
    <w:rsid w:val="00681BFD"/>
    <w:rsid w:val="00681CE0"/>
    <w:rsid w:val="00682111"/>
    <w:rsid w:val="00683794"/>
    <w:rsid w:val="006876F8"/>
    <w:rsid w:val="006879FF"/>
    <w:rsid w:val="00690B51"/>
    <w:rsid w:val="00690E46"/>
    <w:rsid w:val="00691FEC"/>
    <w:rsid w:val="006929E3"/>
    <w:rsid w:val="00692D51"/>
    <w:rsid w:val="00693336"/>
    <w:rsid w:val="00697FEA"/>
    <w:rsid w:val="0069EB51"/>
    <w:rsid w:val="006A4C9E"/>
    <w:rsid w:val="006A537A"/>
    <w:rsid w:val="006A56D2"/>
    <w:rsid w:val="006A7E7F"/>
    <w:rsid w:val="006B006D"/>
    <w:rsid w:val="006B0246"/>
    <w:rsid w:val="006B2B3F"/>
    <w:rsid w:val="006B37D1"/>
    <w:rsid w:val="006B3BF2"/>
    <w:rsid w:val="006B3D50"/>
    <w:rsid w:val="006B47E8"/>
    <w:rsid w:val="006B59AC"/>
    <w:rsid w:val="006B5CC3"/>
    <w:rsid w:val="006B74FB"/>
    <w:rsid w:val="006B796E"/>
    <w:rsid w:val="006C4A88"/>
    <w:rsid w:val="006C52D8"/>
    <w:rsid w:val="006C624F"/>
    <w:rsid w:val="006C785E"/>
    <w:rsid w:val="006D19B6"/>
    <w:rsid w:val="006D30D0"/>
    <w:rsid w:val="006D3D78"/>
    <w:rsid w:val="006D46CC"/>
    <w:rsid w:val="006D56E1"/>
    <w:rsid w:val="006E1993"/>
    <w:rsid w:val="006E6C4B"/>
    <w:rsid w:val="006F0178"/>
    <w:rsid w:val="006F42CD"/>
    <w:rsid w:val="006F4D93"/>
    <w:rsid w:val="006F60B8"/>
    <w:rsid w:val="006F62D1"/>
    <w:rsid w:val="007003E3"/>
    <w:rsid w:val="00701492"/>
    <w:rsid w:val="007032EA"/>
    <w:rsid w:val="007041DF"/>
    <w:rsid w:val="007058AD"/>
    <w:rsid w:val="00705D5B"/>
    <w:rsid w:val="00705ED9"/>
    <w:rsid w:val="00706038"/>
    <w:rsid w:val="00710E9C"/>
    <w:rsid w:val="00712E5F"/>
    <w:rsid w:val="00713596"/>
    <w:rsid w:val="0071427D"/>
    <w:rsid w:val="00714FDD"/>
    <w:rsid w:val="00715BC9"/>
    <w:rsid w:val="00717C95"/>
    <w:rsid w:val="00720AE0"/>
    <w:rsid w:val="00722D74"/>
    <w:rsid w:val="007252EC"/>
    <w:rsid w:val="00725A29"/>
    <w:rsid w:val="00727639"/>
    <w:rsid w:val="00727C02"/>
    <w:rsid w:val="007313F3"/>
    <w:rsid w:val="00734D38"/>
    <w:rsid w:val="007357B4"/>
    <w:rsid w:val="007363D8"/>
    <w:rsid w:val="007364AC"/>
    <w:rsid w:val="007368ED"/>
    <w:rsid w:val="007376E4"/>
    <w:rsid w:val="00740F00"/>
    <w:rsid w:val="007421B3"/>
    <w:rsid w:val="00744F27"/>
    <w:rsid w:val="00745445"/>
    <w:rsid w:val="00747479"/>
    <w:rsid w:val="007477DE"/>
    <w:rsid w:val="00749E94"/>
    <w:rsid w:val="00751817"/>
    <w:rsid w:val="0075305B"/>
    <w:rsid w:val="0075319A"/>
    <w:rsid w:val="007531D5"/>
    <w:rsid w:val="007545B9"/>
    <w:rsid w:val="007553A5"/>
    <w:rsid w:val="00755A37"/>
    <w:rsid w:val="007562C0"/>
    <w:rsid w:val="007566B9"/>
    <w:rsid w:val="00756B7D"/>
    <w:rsid w:val="0075786C"/>
    <w:rsid w:val="00757C21"/>
    <w:rsid w:val="0076165E"/>
    <w:rsid w:val="00761EA5"/>
    <w:rsid w:val="00764FE8"/>
    <w:rsid w:val="00765E70"/>
    <w:rsid w:val="0076714C"/>
    <w:rsid w:val="00767B52"/>
    <w:rsid w:val="00770175"/>
    <w:rsid w:val="00770DA8"/>
    <w:rsid w:val="00771771"/>
    <w:rsid w:val="00771EED"/>
    <w:rsid w:val="00772165"/>
    <w:rsid w:val="00773434"/>
    <w:rsid w:val="00777F79"/>
    <w:rsid w:val="0078086E"/>
    <w:rsid w:val="00782B47"/>
    <w:rsid w:val="00782E00"/>
    <w:rsid w:val="007831B9"/>
    <w:rsid w:val="0078525C"/>
    <w:rsid w:val="007861ED"/>
    <w:rsid w:val="007866FF"/>
    <w:rsid w:val="00786CB2"/>
    <w:rsid w:val="00787CE2"/>
    <w:rsid w:val="00791D7D"/>
    <w:rsid w:val="00795323"/>
    <w:rsid w:val="007956E4"/>
    <w:rsid w:val="0079591A"/>
    <w:rsid w:val="00796688"/>
    <w:rsid w:val="0079792A"/>
    <w:rsid w:val="007A017A"/>
    <w:rsid w:val="007A12E2"/>
    <w:rsid w:val="007A1B83"/>
    <w:rsid w:val="007A2D4F"/>
    <w:rsid w:val="007A3664"/>
    <w:rsid w:val="007A56AA"/>
    <w:rsid w:val="007A683F"/>
    <w:rsid w:val="007A6CE9"/>
    <w:rsid w:val="007A74C8"/>
    <w:rsid w:val="007B3235"/>
    <w:rsid w:val="007B3923"/>
    <w:rsid w:val="007B39B3"/>
    <w:rsid w:val="007B3EA2"/>
    <w:rsid w:val="007B485F"/>
    <w:rsid w:val="007B7E51"/>
    <w:rsid w:val="007C0004"/>
    <w:rsid w:val="007C05DC"/>
    <w:rsid w:val="007C1D64"/>
    <w:rsid w:val="007C48B8"/>
    <w:rsid w:val="007C4C3C"/>
    <w:rsid w:val="007C7F5B"/>
    <w:rsid w:val="007D243A"/>
    <w:rsid w:val="007D2C95"/>
    <w:rsid w:val="007D2E21"/>
    <w:rsid w:val="007D3690"/>
    <w:rsid w:val="007D3BF5"/>
    <w:rsid w:val="007D3E9F"/>
    <w:rsid w:val="007D439B"/>
    <w:rsid w:val="007D49E7"/>
    <w:rsid w:val="007D61F0"/>
    <w:rsid w:val="007D6F64"/>
    <w:rsid w:val="007E0ADA"/>
    <w:rsid w:val="007E0EAC"/>
    <w:rsid w:val="007E1DA5"/>
    <w:rsid w:val="007E5320"/>
    <w:rsid w:val="007E5EA3"/>
    <w:rsid w:val="007E5F22"/>
    <w:rsid w:val="007E70B9"/>
    <w:rsid w:val="007E73E8"/>
    <w:rsid w:val="007E7646"/>
    <w:rsid w:val="007F03A7"/>
    <w:rsid w:val="007F0734"/>
    <w:rsid w:val="007F074E"/>
    <w:rsid w:val="007F0F3B"/>
    <w:rsid w:val="007F11CC"/>
    <w:rsid w:val="007F173E"/>
    <w:rsid w:val="007F1B50"/>
    <w:rsid w:val="007F3807"/>
    <w:rsid w:val="007F3FA7"/>
    <w:rsid w:val="007F4721"/>
    <w:rsid w:val="007F69A5"/>
    <w:rsid w:val="007F6E57"/>
    <w:rsid w:val="008025A7"/>
    <w:rsid w:val="0080269B"/>
    <w:rsid w:val="00803C01"/>
    <w:rsid w:val="00804464"/>
    <w:rsid w:val="00805CF4"/>
    <w:rsid w:val="008068D4"/>
    <w:rsid w:val="00806D75"/>
    <w:rsid w:val="00810560"/>
    <w:rsid w:val="008132A4"/>
    <w:rsid w:val="0081337E"/>
    <w:rsid w:val="0081599D"/>
    <w:rsid w:val="00815A75"/>
    <w:rsid w:val="00816005"/>
    <w:rsid w:val="00820E78"/>
    <w:rsid w:val="0082110E"/>
    <w:rsid w:val="00821C03"/>
    <w:rsid w:val="0082305A"/>
    <w:rsid w:val="00823B09"/>
    <w:rsid w:val="0082547E"/>
    <w:rsid w:val="00825812"/>
    <w:rsid w:val="00825BCE"/>
    <w:rsid w:val="00826BCA"/>
    <w:rsid w:val="00826E6F"/>
    <w:rsid w:val="008272D4"/>
    <w:rsid w:val="00830B11"/>
    <w:rsid w:val="00832322"/>
    <w:rsid w:val="008335B4"/>
    <w:rsid w:val="00833FED"/>
    <w:rsid w:val="00834FD6"/>
    <w:rsid w:val="008350D5"/>
    <w:rsid w:val="00835BD7"/>
    <w:rsid w:val="00835D11"/>
    <w:rsid w:val="00835E62"/>
    <w:rsid w:val="00836096"/>
    <w:rsid w:val="008362E8"/>
    <w:rsid w:val="00836360"/>
    <w:rsid w:val="00837306"/>
    <w:rsid w:val="00837D4E"/>
    <w:rsid w:val="008412FE"/>
    <w:rsid w:val="00843712"/>
    <w:rsid w:val="00845135"/>
    <w:rsid w:val="00845F57"/>
    <w:rsid w:val="00845F7B"/>
    <w:rsid w:val="0085152B"/>
    <w:rsid w:val="00851ED5"/>
    <w:rsid w:val="0085213E"/>
    <w:rsid w:val="00853BE3"/>
    <w:rsid w:val="00856A0F"/>
    <w:rsid w:val="008608C1"/>
    <w:rsid w:val="00861DC6"/>
    <w:rsid w:val="00861E66"/>
    <w:rsid w:val="00862889"/>
    <w:rsid w:val="00863D0B"/>
    <w:rsid w:val="00864348"/>
    <w:rsid w:val="00865628"/>
    <w:rsid w:val="00865AB8"/>
    <w:rsid w:val="008664DB"/>
    <w:rsid w:val="008667FF"/>
    <w:rsid w:val="008670A5"/>
    <w:rsid w:val="00867F6D"/>
    <w:rsid w:val="008706DE"/>
    <w:rsid w:val="00870BD1"/>
    <w:rsid w:val="00870D28"/>
    <w:rsid w:val="00871A32"/>
    <w:rsid w:val="00872E87"/>
    <w:rsid w:val="00873C43"/>
    <w:rsid w:val="00873E5D"/>
    <w:rsid w:val="00873E8C"/>
    <w:rsid w:val="00874145"/>
    <w:rsid w:val="00874CC0"/>
    <w:rsid w:val="008767B5"/>
    <w:rsid w:val="00880798"/>
    <w:rsid w:val="00880B15"/>
    <w:rsid w:val="00883290"/>
    <w:rsid w:val="0088390F"/>
    <w:rsid w:val="00885186"/>
    <w:rsid w:val="008853E9"/>
    <w:rsid w:val="00885A72"/>
    <w:rsid w:val="00887082"/>
    <w:rsid w:val="00887796"/>
    <w:rsid w:val="0089128B"/>
    <w:rsid w:val="00891E20"/>
    <w:rsid w:val="00892093"/>
    <w:rsid w:val="00892D5D"/>
    <w:rsid w:val="008939DB"/>
    <w:rsid w:val="00894FD3"/>
    <w:rsid w:val="0089563B"/>
    <w:rsid w:val="00896024"/>
    <w:rsid w:val="00896C87"/>
    <w:rsid w:val="00896CE1"/>
    <w:rsid w:val="008A0774"/>
    <w:rsid w:val="008A1487"/>
    <w:rsid w:val="008A15E6"/>
    <w:rsid w:val="008A20E9"/>
    <w:rsid w:val="008A23BF"/>
    <w:rsid w:val="008A3342"/>
    <w:rsid w:val="008A3BD2"/>
    <w:rsid w:val="008A4E91"/>
    <w:rsid w:val="008A5D6E"/>
    <w:rsid w:val="008B0635"/>
    <w:rsid w:val="008B32A5"/>
    <w:rsid w:val="008B32EE"/>
    <w:rsid w:val="008B33B2"/>
    <w:rsid w:val="008B4494"/>
    <w:rsid w:val="008B51B2"/>
    <w:rsid w:val="008B671C"/>
    <w:rsid w:val="008B6898"/>
    <w:rsid w:val="008B74E0"/>
    <w:rsid w:val="008B77E7"/>
    <w:rsid w:val="008B7A20"/>
    <w:rsid w:val="008C093C"/>
    <w:rsid w:val="008C2E0C"/>
    <w:rsid w:val="008C53BB"/>
    <w:rsid w:val="008C5BC7"/>
    <w:rsid w:val="008C7988"/>
    <w:rsid w:val="008D0A01"/>
    <w:rsid w:val="008D1EA4"/>
    <w:rsid w:val="008D3511"/>
    <w:rsid w:val="008D3A7D"/>
    <w:rsid w:val="008D3E3B"/>
    <w:rsid w:val="008D5FBE"/>
    <w:rsid w:val="008D613D"/>
    <w:rsid w:val="008D64F4"/>
    <w:rsid w:val="008D6C37"/>
    <w:rsid w:val="008E0552"/>
    <w:rsid w:val="008E1249"/>
    <w:rsid w:val="008E1BED"/>
    <w:rsid w:val="008E1CB6"/>
    <w:rsid w:val="008E23C5"/>
    <w:rsid w:val="008E27B1"/>
    <w:rsid w:val="008E4058"/>
    <w:rsid w:val="008E6070"/>
    <w:rsid w:val="008F3B47"/>
    <w:rsid w:val="008F52F0"/>
    <w:rsid w:val="008F5318"/>
    <w:rsid w:val="008F6B11"/>
    <w:rsid w:val="008F72B6"/>
    <w:rsid w:val="008F7F95"/>
    <w:rsid w:val="009002BB"/>
    <w:rsid w:val="00900D9C"/>
    <w:rsid w:val="009018AD"/>
    <w:rsid w:val="009029BA"/>
    <w:rsid w:val="00903B6C"/>
    <w:rsid w:val="00904AD9"/>
    <w:rsid w:val="0090500F"/>
    <w:rsid w:val="00905D3E"/>
    <w:rsid w:val="00905E26"/>
    <w:rsid w:val="00906EE5"/>
    <w:rsid w:val="00907A3C"/>
    <w:rsid w:val="0091091A"/>
    <w:rsid w:val="00910B60"/>
    <w:rsid w:val="009112A9"/>
    <w:rsid w:val="0091195F"/>
    <w:rsid w:val="00911F35"/>
    <w:rsid w:val="009121A6"/>
    <w:rsid w:val="009124BE"/>
    <w:rsid w:val="00913F38"/>
    <w:rsid w:val="009154BA"/>
    <w:rsid w:val="00916113"/>
    <w:rsid w:val="00917BD8"/>
    <w:rsid w:val="00920164"/>
    <w:rsid w:val="00921969"/>
    <w:rsid w:val="0092389C"/>
    <w:rsid w:val="00925383"/>
    <w:rsid w:val="0092573C"/>
    <w:rsid w:val="00926373"/>
    <w:rsid w:val="00926D26"/>
    <w:rsid w:val="00927120"/>
    <w:rsid w:val="009278E6"/>
    <w:rsid w:val="00927C80"/>
    <w:rsid w:val="00927D51"/>
    <w:rsid w:val="00931D23"/>
    <w:rsid w:val="00933961"/>
    <w:rsid w:val="00933B35"/>
    <w:rsid w:val="0093461A"/>
    <w:rsid w:val="00935F60"/>
    <w:rsid w:val="00936BCE"/>
    <w:rsid w:val="00936E90"/>
    <w:rsid w:val="00936EC2"/>
    <w:rsid w:val="009407E5"/>
    <w:rsid w:val="00941CD3"/>
    <w:rsid w:val="0094243E"/>
    <w:rsid w:val="009430C9"/>
    <w:rsid w:val="00943B9E"/>
    <w:rsid w:val="0094549E"/>
    <w:rsid w:val="00945504"/>
    <w:rsid w:val="00945B67"/>
    <w:rsid w:val="009464A6"/>
    <w:rsid w:val="009509B2"/>
    <w:rsid w:val="0095280C"/>
    <w:rsid w:val="00952C75"/>
    <w:rsid w:val="009533C3"/>
    <w:rsid w:val="009555B4"/>
    <w:rsid w:val="00956AC1"/>
    <w:rsid w:val="00957F03"/>
    <w:rsid w:val="00960284"/>
    <w:rsid w:val="009612CD"/>
    <w:rsid w:val="0096590D"/>
    <w:rsid w:val="00965F1F"/>
    <w:rsid w:val="00966D30"/>
    <w:rsid w:val="009674B7"/>
    <w:rsid w:val="0097155A"/>
    <w:rsid w:val="00971F8E"/>
    <w:rsid w:val="0097388C"/>
    <w:rsid w:val="00974CD9"/>
    <w:rsid w:val="00977EE8"/>
    <w:rsid w:val="009800C6"/>
    <w:rsid w:val="00981C04"/>
    <w:rsid w:val="009847AC"/>
    <w:rsid w:val="009869DD"/>
    <w:rsid w:val="00986C0D"/>
    <w:rsid w:val="00986F77"/>
    <w:rsid w:val="00987B87"/>
    <w:rsid w:val="00990C27"/>
    <w:rsid w:val="00993093"/>
    <w:rsid w:val="00993800"/>
    <w:rsid w:val="00993BC8"/>
    <w:rsid w:val="00993C19"/>
    <w:rsid w:val="009962D2"/>
    <w:rsid w:val="009A056C"/>
    <w:rsid w:val="009A1186"/>
    <w:rsid w:val="009A590E"/>
    <w:rsid w:val="009A66FB"/>
    <w:rsid w:val="009A7212"/>
    <w:rsid w:val="009B0962"/>
    <w:rsid w:val="009B10C4"/>
    <w:rsid w:val="009B2B88"/>
    <w:rsid w:val="009B6241"/>
    <w:rsid w:val="009B631A"/>
    <w:rsid w:val="009B6363"/>
    <w:rsid w:val="009B71D3"/>
    <w:rsid w:val="009C05B7"/>
    <w:rsid w:val="009C0DE2"/>
    <w:rsid w:val="009C0FBD"/>
    <w:rsid w:val="009C13A6"/>
    <w:rsid w:val="009C1DDF"/>
    <w:rsid w:val="009C2701"/>
    <w:rsid w:val="009C2B9B"/>
    <w:rsid w:val="009C32EC"/>
    <w:rsid w:val="009C3875"/>
    <w:rsid w:val="009C40BF"/>
    <w:rsid w:val="009C4128"/>
    <w:rsid w:val="009C7E83"/>
    <w:rsid w:val="009D0DC3"/>
    <w:rsid w:val="009D2348"/>
    <w:rsid w:val="009D2C28"/>
    <w:rsid w:val="009D3037"/>
    <w:rsid w:val="009D317F"/>
    <w:rsid w:val="009E047F"/>
    <w:rsid w:val="009E0B52"/>
    <w:rsid w:val="009E0C8D"/>
    <w:rsid w:val="009E3AEB"/>
    <w:rsid w:val="009E5317"/>
    <w:rsid w:val="009E5474"/>
    <w:rsid w:val="009E58CA"/>
    <w:rsid w:val="009E7092"/>
    <w:rsid w:val="009F12FE"/>
    <w:rsid w:val="009F1667"/>
    <w:rsid w:val="009F1978"/>
    <w:rsid w:val="009F28D6"/>
    <w:rsid w:val="009F4C6A"/>
    <w:rsid w:val="009F662D"/>
    <w:rsid w:val="00A02C4A"/>
    <w:rsid w:val="00A03252"/>
    <w:rsid w:val="00A03F7B"/>
    <w:rsid w:val="00A05654"/>
    <w:rsid w:val="00A05D45"/>
    <w:rsid w:val="00A067DC"/>
    <w:rsid w:val="00A074DD"/>
    <w:rsid w:val="00A07F1A"/>
    <w:rsid w:val="00A1198F"/>
    <w:rsid w:val="00A119E1"/>
    <w:rsid w:val="00A11C4A"/>
    <w:rsid w:val="00A11DD8"/>
    <w:rsid w:val="00A130C6"/>
    <w:rsid w:val="00A14903"/>
    <w:rsid w:val="00A14B31"/>
    <w:rsid w:val="00A15521"/>
    <w:rsid w:val="00A16285"/>
    <w:rsid w:val="00A2035C"/>
    <w:rsid w:val="00A21A4B"/>
    <w:rsid w:val="00A231D0"/>
    <w:rsid w:val="00A32214"/>
    <w:rsid w:val="00A32567"/>
    <w:rsid w:val="00A33608"/>
    <w:rsid w:val="00A3491A"/>
    <w:rsid w:val="00A34AAD"/>
    <w:rsid w:val="00A34D99"/>
    <w:rsid w:val="00A35A18"/>
    <w:rsid w:val="00A35E60"/>
    <w:rsid w:val="00A364E7"/>
    <w:rsid w:val="00A37B85"/>
    <w:rsid w:val="00A408B8"/>
    <w:rsid w:val="00A42DB1"/>
    <w:rsid w:val="00A437CF"/>
    <w:rsid w:val="00A449F5"/>
    <w:rsid w:val="00A44EEB"/>
    <w:rsid w:val="00A45E5C"/>
    <w:rsid w:val="00A4718A"/>
    <w:rsid w:val="00A47C5C"/>
    <w:rsid w:val="00A51608"/>
    <w:rsid w:val="00A51C2B"/>
    <w:rsid w:val="00A51EC0"/>
    <w:rsid w:val="00A5269D"/>
    <w:rsid w:val="00A532D4"/>
    <w:rsid w:val="00A53A05"/>
    <w:rsid w:val="00A60275"/>
    <w:rsid w:val="00A62FFA"/>
    <w:rsid w:val="00A643DD"/>
    <w:rsid w:val="00A65884"/>
    <w:rsid w:val="00A65CED"/>
    <w:rsid w:val="00A70FAA"/>
    <w:rsid w:val="00A71B3E"/>
    <w:rsid w:val="00A71BD0"/>
    <w:rsid w:val="00A728F0"/>
    <w:rsid w:val="00A72DB5"/>
    <w:rsid w:val="00A75B5F"/>
    <w:rsid w:val="00A760C0"/>
    <w:rsid w:val="00A76672"/>
    <w:rsid w:val="00A76A52"/>
    <w:rsid w:val="00A8199A"/>
    <w:rsid w:val="00A821C2"/>
    <w:rsid w:val="00A835E6"/>
    <w:rsid w:val="00A83E8C"/>
    <w:rsid w:val="00A84FC9"/>
    <w:rsid w:val="00A862BD"/>
    <w:rsid w:val="00A86E3F"/>
    <w:rsid w:val="00A87EA0"/>
    <w:rsid w:val="00A90079"/>
    <w:rsid w:val="00A9053D"/>
    <w:rsid w:val="00A91B10"/>
    <w:rsid w:val="00A92EFD"/>
    <w:rsid w:val="00A93B7F"/>
    <w:rsid w:val="00A95831"/>
    <w:rsid w:val="00A95A55"/>
    <w:rsid w:val="00A96203"/>
    <w:rsid w:val="00AA337A"/>
    <w:rsid w:val="00AA45A6"/>
    <w:rsid w:val="00AA4DA1"/>
    <w:rsid w:val="00AB012C"/>
    <w:rsid w:val="00AB1446"/>
    <w:rsid w:val="00AB1C60"/>
    <w:rsid w:val="00AB1C9B"/>
    <w:rsid w:val="00AB2DDD"/>
    <w:rsid w:val="00AB2E57"/>
    <w:rsid w:val="00AB3C84"/>
    <w:rsid w:val="00AB4F17"/>
    <w:rsid w:val="00AB5828"/>
    <w:rsid w:val="00AB6191"/>
    <w:rsid w:val="00AC0382"/>
    <w:rsid w:val="00AC1479"/>
    <w:rsid w:val="00AC1D85"/>
    <w:rsid w:val="00AC202C"/>
    <w:rsid w:val="00AC298E"/>
    <w:rsid w:val="00AC2F9E"/>
    <w:rsid w:val="00AC31AD"/>
    <w:rsid w:val="00AC429E"/>
    <w:rsid w:val="00AC47DF"/>
    <w:rsid w:val="00AC5E46"/>
    <w:rsid w:val="00AD1979"/>
    <w:rsid w:val="00AD3E8D"/>
    <w:rsid w:val="00AD3EA4"/>
    <w:rsid w:val="00AD6DCD"/>
    <w:rsid w:val="00ADD092"/>
    <w:rsid w:val="00AE0249"/>
    <w:rsid w:val="00AE1667"/>
    <w:rsid w:val="00AE1936"/>
    <w:rsid w:val="00AE32EF"/>
    <w:rsid w:val="00AE45CC"/>
    <w:rsid w:val="00AE55E9"/>
    <w:rsid w:val="00AE6CC4"/>
    <w:rsid w:val="00AE6EFF"/>
    <w:rsid w:val="00AE7EBF"/>
    <w:rsid w:val="00AF06E0"/>
    <w:rsid w:val="00AF27BD"/>
    <w:rsid w:val="00AF2818"/>
    <w:rsid w:val="00AF7CDC"/>
    <w:rsid w:val="00B01E79"/>
    <w:rsid w:val="00B01F57"/>
    <w:rsid w:val="00B04ACF"/>
    <w:rsid w:val="00B0588E"/>
    <w:rsid w:val="00B07998"/>
    <w:rsid w:val="00B07CA4"/>
    <w:rsid w:val="00B07D1A"/>
    <w:rsid w:val="00B127D7"/>
    <w:rsid w:val="00B1414E"/>
    <w:rsid w:val="00B15919"/>
    <w:rsid w:val="00B15EA2"/>
    <w:rsid w:val="00B167ED"/>
    <w:rsid w:val="00B16BB0"/>
    <w:rsid w:val="00B17048"/>
    <w:rsid w:val="00B20433"/>
    <w:rsid w:val="00B20976"/>
    <w:rsid w:val="00B210E7"/>
    <w:rsid w:val="00B236AF"/>
    <w:rsid w:val="00B2457E"/>
    <w:rsid w:val="00B24ED6"/>
    <w:rsid w:val="00B3100F"/>
    <w:rsid w:val="00B32A42"/>
    <w:rsid w:val="00B33EA9"/>
    <w:rsid w:val="00B344E2"/>
    <w:rsid w:val="00B34F15"/>
    <w:rsid w:val="00B42223"/>
    <w:rsid w:val="00B426D9"/>
    <w:rsid w:val="00B427FC"/>
    <w:rsid w:val="00B4287E"/>
    <w:rsid w:val="00B43285"/>
    <w:rsid w:val="00B43346"/>
    <w:rsid w:val="00B434EF"/>
    <w:rsid w:val="00B43A99"/>
    <w:rsid w:val="00B4438B"/>
    <w:rsid w:val="00B45CA0"/>
    <w:rsid w:val="00B460CA"/>
    <w:rsid w:val="00B55CD9"/>
    <w:rsid w:val="00B57406"/>
    <w:rsid w:val="00B6139D"/>
    <w:rsid w:val="00B62F83"/>
    <w:rsid w:val="00B63592"/>
    <w:rsid w:val="00B66690"/>
    <w:rsid w:val="00B666AA"/>
    <w:rsid w:val="00B6773B"/>
    <w:rsid w:val="00B705D6"/>
    <w:rsid w:val="00B729A4"/>
    <w:rsid w:val="00B7637C"/>
    <w:rsid w:val="00B76569"/>
    <w:rsid w:val="00B76896"/>
    <w:rsid w:val="00B769A6"/>
    <w:rsid w:val="00B80195"/>
    <w:rsid w:val="00B81F99"/>
    <w:rsid w:val="00B81FEB"/>
    <w:rsid w:val="00B87DF7"/>
    <w:rsid w:val="00B900B0"/>
    <w:rsid w:val="00B905AE"/>
    <w:rsid w:val="00B90E11"/>
    <w:rsid w:val="00B91A48"/>
    <w:rsid w:val="00B91DD7"/>
    <w:rsid w:val="00B921DC"/>
    <w:rsid w:val="00B923B9"/>
    <w:rsid w:val="00B9271F"/>
    <w:rsid w:val="00B92D28"/>
    <w:rsid w:val="00B939D9"/>
    <w:rsid w:val="00B94733"/>
    <w:rsid w:val="00B9518E"/>
    <w:rsid w:val="00B957D2"/>
    <w:rsid w:val="00B958FD"/>
    <w:rsid w:val="00B95F10"/>
    <w:rsid w:val="00B96CD9"/>
    <w:rsid w:val="00B96DA5"/>
    <w:rsid w:val="00B96E03"/>
    <w:rsid w:val="00B97A90"/>
    <w:rsid w:val="00BA02ED"/>
    <w:rsid w:val="00BA3076"/>
    <w:rsid w:val="00BA4464"/>
    <w:rsid w:val="00BA4DD1"/>
    <w:rsid w:val="00BA5737"/>
    <w:rsid w:val="00BB5684"/>
    <w:rsid w:val="00BB5EDF"/>
    <w:rsid w:val="00BB6A26"/>
    <w:rsid w:val="00BB76DC"/>
    <w:rsid w:val="00BC158E"/>
    <w:rsid w:val="00BC17B2"/>
    <w:rsid w:val="00BC2D01"/>
    <w:rsid w:val="00BC343E"/>
    <w:rsid w:val="00BC45FD"/>
    <w:rsid w:val="00BC5455"/>
    <w:rsid w:val="00BC598A"/>
    <w:rsid w:val="00BC5F56"/>
    <w:rsid w:val="00BC6630"/>
    <w:rsid w:val="00BC6DF5"/>
    <w:rsid w:val="00BC74FE"/>
    <w:rsid w:val="00BC75EB"/>
    <w:rsid w:val="00BD1688"/>
    <w:rsid w:val="00BD222D"/>
    <w:rsid w:val="00BD2805"/>
    <w:rsid w:val="00BD664E"/>
    <w:rsid w:val="00BD68E0"/>
    <w:rsid w:val="00BD7F69"/>
    <w:rsid w:val="00BE147C"/>
    <w:rsid w:val="00BE317F"/>
    <w:rsid w:val="00BE3305"/>
    <w:rsid w:val="00BE4A3D"/>
    <w:rsid w:val="00BE5973"/>
    <w:rsid w:val="00BE5E11"/>
    <w:rsid w:val="00BE6A1D"/>
    <w:rsid w:val="00BE6B69"/>
    <w:rsid w:val="00BE6BBD"/>
    <w:rsid w:val="00BF202E"/>
    <w:rsid w:val="00BF3368"/>
    <w:rsid w:val="00BF3E32"/>
    <w:rsid w:val="00BF3EEE"/>
    <w:rsid w:val="00BF46EE"/>
    <w:rsid w:val="00BF684C"/>
    <w:rsid w:val="00BF6A48"/>
    <w:rsid w:val="00BF6FED"/>
    <w:rsid w:val="00BF7AE7"/>
    <w:rsid w:val="00C006E8"/>
    <w:rsid w:val="00C018A6"/>
    <w:rsid w:val="00C0341D"/>
    <w:rsid w:val="00C04257"/>
    <w:rsid w:val="00C04381"/>
    <w:rsid w:val="00C048EB"/>
    <w:rsid w:val="00C06AD9"/>
    <w:rsid w:val="00C10D9E"/>
    <w:rsid w:val="00C1417F"/>
    <w:rsid w:val="00C15B3F"/>
    <w:rsid w:val="00C15D44"/>
    <w:rsid w:val="00C17135"/>
    <w:rsid w:val="00C1734B"/>
    <w:rsid w:val="00C17BE8"/>
    <w:rsid w:val="00C2014E"/>
    <w:rsid w:val="00C20E11"/>
    <w:rsid w:val="00C21B45"/>
    <w:rsid w:val="00C223F1"/>
    <w:rsid w:val="00C245E8"/>
    <w:rsid w:val="00C25354"/>
    <w:rsid w:val="00C264FB"/>
    <w:rsid w:val="00C2654E"/>
    <w:rsid w:val="00C2715E"/>
    <w:rsid w:val="00C27D60"/>
    <w:rsid w:val="00C31959"/>
    <w:rsid w:val="00C32519"/>
    <w:rsid w:val="00C36D06"/>
    <w:rsid w:val="00C403F2"/>
    <w:rsid w:val="00C41D85"/>
    <w:rsid w:val="00C42440"/>
    <w:rsid w:val="00C42E2E"/>
    <w:rsid w:val="00C44385"/>
    <w:rsid w:val="00C45900"/>
    <w:rsid w:val="00C46328"/>
    <w:rsid w:val="00C4653C"/>
    <w:rsid w:val="00C50162"/>
    <w:rsid w:val="00C50EF0"/>
    <w:rsid w:val="00C51370"/>
    <w:rsid w:val="00C5404F"/>
    <w:rsid w:val="00C54E13"/>
    <w:rsid w:val="00C55EE3"/>
    <w:rsid w:val="00C60419"/>
    <w:rsid w:val="00C614B6"/>
    <w:rsid w:val="00C617C5"/>
    <w:rsid w:val="00C642BE"/>
    <w:rsid w:val="00C66533"/>
    <w:rsid w:val="00C6708E"/>
    <w:rsid w:val="00C679F7"/>
    <w:rsid w:val="00C7035C"/>
    <w:rsid w:val="00C70464"/>
    <w:rsid w:val="00C70B97"/>
    <w:rsid w:val="00C7190F"/>
    <w:rsid w:val="00C73885"/>
    <w:rsid w:val="00C75296"/>
    <w:rsid w:val="00C817E2"/>
    <w:rsid w:val="00C826AF"/>
    <w:rsid w:val="00C82713"/>
    <w:rsid w:val="00C839F0"/>
    <w:rsid w:val="00C85E62"/>
    <w:rsid w:val="00C86058"/>
    <w:rsid w:val="00C86EC5"/>
    <w:rsid w:val="00C92FAE"/>
    <w:rsid w:val="00C95432"/>
    <w:rsid w:val="00C955D7"/>
    <w:rsid w:val="00C95625"/>
    <w:rsid w:val="00C96A1F"/>
    <w:rsid w:val="00C96BBF"/>
    <w:rsid w:val="00CA0789"/>
    <w:rsid w:val="00CA10C3"/>
    <w:rsid w:val="00CA3881"/>
    <w:rsid w:val="00CA3A45"/>
    <w:rsid w:val="00CA6148"/>
    <w:rsid w:val="00CA6303"/>
    <w:rsid w:val="00CA7218"/>
    <w:rsid w:val="00CB0215"/>
    <w:rsid w:val="00CB0B67"/>
    <w:rsid w:val="00CB202E"/>
    <w:rsid w:val="00CB21B9"/>
    <w:rsid w:val="00CB252F"/>
    <w:rsid w:val="00CB25C8"/>
    <w:rsid w:val="00CB2D94"/>
    <w:rsid w:val="00CB2EC8"/>
    <w:rsid w:val="00CB4677"/>
    <w:rsid w:val="00CC2F67"/>
    <w:rsid w:val="00CC360F"/>
    <w:rsid w:val="00CC453B"/>
    <w:rsid w:val="00CC60ED"/>
    <w:rsid w:val="00CC7B6B"/>
    <w:rsid w:val="00CD15BA"/>
    <w:rsid w:val="00CD1883"/>
    <w:rsid w:val="00CD1B8D"/>
    <w:rsid w:val="00CD1DAF"/>
    <w:rsid w:val="00CD1E1B"/>
    <w:rsid w:val="00CD2CBC"/>
    <w:rsid w:val="00CD49E2"/>
    <w:rsid w:val="00CD4B0A"/>
    <w:rsid w:val="00CD58A6"/>
    <w:rsid w:val="00CD59DF"/>
    <w:rsid w:val="00CD5E4B"/>
    <w:rsid w:val="00CD6E23"/>
    <w:rsid w:val="00CD727F"/>
    <w:rsid w:val="00CE2ADD"/>
    <w:rsid w:val="00CE2C4E"/>
    <w:rsid w:val="00CE308A"/>
    <w:rsid w:val="00CE3396"/>
    <w:rsid w:val="00CE3BB8"/>
    <w:rsid w:val="00CE6CC2"/>
    <w:rsid w:val="00CF1574"/>
    <w:rsid w:val="00CF1EFC"/>
    <w:rsid w:val="00CF2060"/>
    <w:rsid w:val="00CF269E"/>
    <w:rsid w:val="00CF4379"/>
    <w:rsid w:val="00CF44B9"/>
    <w:rsid w:val="00CF67E0"/>
    <w:rsid w:val="00CF7769"/>
    <w:rsid w:val="00D007E3"/>
    <w:rsid w:val="00D00BCD"/>
    <w:rsid w:val="00D013A7"/>
    <w:rsid w:val="00D02154"/>
    <w:rsid w:val="00D02B99"/>
    <w:rsid w:val="00D035BD"/>
    <w:rsid w:val="00D06196"/>
    <w:rsid w:val="00D07290"/>
    <w:rsid w:val="00D0753B"/>
    <w:rsid w:val="00D10275"/>
    <w:rsid w:val="00D112D8"/>
    <w:rsid w:val="00D157AD"/>
    <w:rsid w:val="00D1615C"/>
    <w:rsid w:val="00D16A27"/>
    <w:rsid w:val="00D17A78"/>
    <w:rsid w:val="00D24F48"/>
    <w:rsid w:val="00D26419"/>
    <w:rsid w:val="00D270D6"/>
    <w:rsid w:val="00D308B7"/>
    <w:rsid w:val="00D314D7"/>
    <w:rsid w:val="00D33C8F"/>
    <w:rsid w:val="00D33F03"/>
    <w:rsid w:val="00D3500D"/>
    <w:rsid w:val="00D350D8"/>
    <w:rsid w:val="00D35BB8"/>
    <w:rsid w:val="00D35F81"/>
    <w:rsid w:val="00D36F94"/>
    <w:rsid w:val="00D40F2E"/>
    <w:rsid w:val="00D41793"/>
    <w:rsid w:val="00D44DDA"/>
    <w:rsid w:val="00D45C21"/>
    <w:rsid w:val="00D46E44"/>
    <w:rsid w:val="00D500E3"/>
    <w:rsid w:val="00D50A0A"/>
    <w:rsid w:val="00D53195"/>
    <w:rsid w:val="00D54625"/>
    <w:rsid w:val="00D5725D"/>
    <w:rsid w:val="00D574DC"/>
    <w:rsid w:val="00D57FBB"/>
    <w:rsid w:val="00D61289"/>
    <w:rsid w:val="00D612CF"/>
    <w:rsid w:val="00D625AF"/>
    <w:rsid w:val="00D62C39"/>
    <w:rsid w:val="00D65B40"/>
    <w:rsid w:val="00D6645C"/>
    <w:rsid w:val="00D66C67"/>
    <w:rsid w:val="00D67E66"/>
    <w:rsid w:val="00D67EAC"/>
    <w:rsid w:val="00D70003"/>
    <w:rsid w:val="00D70182"/>
    <w:rsid w:val="00D719DF"/>
    <w:rsid w:val="00D7214F"/>
    <w:rsid w:val="00D732B5"/>
    <w:rsid w:val="00D7545B"/>
    <w:rsid w:val="00D84523"/>
    <w:rsid w:val="00D87246"/>
    <w:rsid w:val="00D90E32"/>
    <w:rsid w:val="00D916B2"/>
    <w:rsid w:val="00D91EB6"/>
    <w:rsid w:val="00D9297B"/>
    <w:rsid w:val="00D931E1"/>
    <w:rsid w:val="00D93C83"/>
    <w:rsid w:val="00D944F1"/>
    <w:rsid w:val="00D9485D"/>
    <w:rsid w:val="00D96675"/>
    <w:rsid w:val="00D96BFB"/>
    <w:rsid w:val="00DA039B"/>
    <w:rsid w:val="00DA06FA"/>
    <w:rsid w:val="00DA1B08"/>
    <w:rsid w:val="00DA22FE"/>
    <w:rsid w:val="00DA23AD"/>
    <w:rsid w:val="00DA29F8"/>
    <w:rsid w:val="00DA31BD"/>
    <w:rsid w:val="00DA5E8C"/>
    <w:rsid w:val="00DA7DED"/>
    <w:rsid w:val="00DB0DEF"/>
    <w:rsid w:val="00DB0DF3"/>
    <w:rsid w:val="00DB14D5"/>
    <w:rsid w:val="00DB3AF8"/>
    <w:rsid w:val="00DB4042"/>
    <w:rsid w:val="00DB4307"/>
    <w:rsid w:val="00DB6C0B"/>
    <w:rsid w:val="00DB6FF1"/>
    <w:rsid w:val="00DC2DDB"/>
    <w:rsid w:val="00DC5D44"/>
    <w:rsid w:val="00DC6D3D"/>
    <w:rsid w:val="00DD0F23"/>
    <w:rsid w:val="00DD17AF"/>
    <w:rsid w:val="00DD29F2"/>
    <w:rsid w:val="00DD2D0F"/>
    <w:rsid w:val="00DD3333"/>
    <w:rsid w:val="00DD33B8"/>
    <w:rsid w:val="00DD49C9"/>
    <w:rsid w:val="00DD5434"/>
    <w:rsid w:val="00DD62D7"/>
    <w:rsid w:val="00DD6B7A"/>
    <w:rsid w:val="00DD70E6"/>
    <w:rsid w:val="00DD7936"/>
    <w:rsid w:val="00DE0C26"/>
    <w:rsid w:val="00DE1E06"/>
    <w:rsid w:val="00DE60F9"/>
    <w:rsid w:val="00DE619B"/>
    <w:rsid w:val="00DE69A0"/>
    <w:rsid w:val="00DF016D"/>
    <w:rsid w:val="00DF03FF"/>
    <w:rsid w:val="00DF0533"/>
    <w:rsid w:val="00DF0F22"/>
    <w:rsid w:val="00DF18F0"/>
    <w:rsid w:val="00DF60E7"/>
    <w:rsid w:val="00E01825"/>
    <w:rsid w:val="00E01C5D"/>
    <w:rsid w:val="00E0217D"/>
    <w:rsid w:val="00E022AB"/>
    <w:rsid w:val="00E022D8"/>
    <w:rsid w:val="00E0234F"/>
    <w:rsid w:val="00E03EEA"/>
    <w:rsid w:val="00E051C7"/>
    <w:rsid w:val="00E05B86"/>
    <w:rsid w:val="00E05C95"/>
    <w:rsid w:val="00E07C22"/>
    <w:rsid w:val="00E07F0B"/>
    <w:rsid w:val="00E112E3"/>
    <w:rsid w:val="00E113C7"/>
    <w:rsid w:val="00E1145E"/>
    <w:rsid w:val="00E116A1"/>
    <w:rsid w:val="00E13259"/>
    <w:rsid w:val="00E13ACB"/>
    <w:rsid w:val="00E1442E"/>
    <w:rsid w:val="00E14C6C"/>
    <w:rsid w:val="00E14C77"/>
    <w:rsid w:val="00E152ED"/>
    <w:rsid w:val="00E1578E"/>
    <w:rsid w:val="00E15DCA"/>
    <w:rsid w:val="00E161CE"/>
    <w:rsid w:val="00E17E24"/>
    <w:rsid w:val="00E21EB6"/>
    <w:rsid w:val="00E23CA3"/>
    <w:rsid w:val="00E26B9C"/>
    <w:rsid w:val="00E27DB0"/>
    <w:rsid w:val="00E300CC"/>
    <w:rsid w:val="00E30B15"/>
    <w:rsid w:val="00E31E31"/>
    <w:rsid w:val="00E32C2F"/>
    <w:rsid w:val="00E32C9A"/>
    <w:rsid w:val="00E33610"/>
    <w:rsid w:val="00E33BBF"/>
    <w:rsid w:val="00E34D6D"/>
    <w:rsid w:val="00E35889"/>
    <w:rsid w:val="00E36C36"/>
    <w:rsid w:val="00E375BE"/>
    <w:rsid w:val="00E40196"/>
    <w:rsid w:val="00E40A3A"/>
    <w:rsid w:val="00E40DEA"/>
    <w:rsid w:val="00E42264"/>
    <w:rsid w:val="00E42495"/>
    <w:rsid w:val="00E43AEB"/>
    <w:rsid w:val="00E43B74"/>
    <w:rsid w:val="00E43F44"/>
    <w:rsid w:val="00E44650"/>
    <w:rsid w:val="00E5042E"/>
    <w:rsid w:val="00E51C2E"/>
    <w:rsid w:val="00E521F0"/>
    <w:rsid w:val="00E547BD"/>
    <w:rsid w:val="00E55CAD"/>
    <w:rsid w:val="00E57189"/>
    <w:rsid w:val="00E57296"/>
    <w:rsid w:val="00E57778"/>
    <w:rsid w:val="00E6106B"/>
    <w:rsid w:val="00E61A91"/>
    <w:rsid w:val="00E61F71"/>
    <w:rsid w:val="00E62FFC"/>
    <w:rsid w:val="00E65792"/>
    <w:rsid w:val="00E65A5C"/>
    <w:rsid w:val="00E65B24"/>
    <w:rsid w:val="00E6620C"/>
    <w:rsid w:val="00E670FC"/>
    <w:rsid w:val="00E67D53"/>
    <w:rsid w:val="00E7004B"/>
    <w:rsid w:val="00E70103"/>
    <w:rsid w:val="00E705EC"/>
    <w:rsid w:val="00E713C9"/>
    <w:rsid w:val="00E7145A"/>
    <w:rsid w:val="00E71B84"/>
    <w:rsid w:val="00E7262A"/>
    <w:rsid w:val="00E731A2"/>
    <w:rsid w:val="00E7391C"/>
    <w:rsid w:val="00E74402"/>
    <w:rsid w:val="00E74828"/>
    <w:rsid w:val="00E7547C"/>
    <w:rsid w:val="00E75733"/>
    <w:rsid w:val="00E76DB8"/>
    <w:rsid w:val="00E7788C"/>
    <w:rsid w:val="00E778D5"/>
    <w:rsid w:val="00E80614"/>
    <w:rsid w:val="00E8096D"/>
    <w:rsid w:val="00E813A1"/>
    <w:rsid w:val="00E8274F"/>
    <w:rsid w:val="00E82945"/>
    <w:rsid w:val="00E84165"/>
    <w:rsid w:val="00E8517B"/>
    <w:rsid w:val="00E85965"/>
    <w:rsid w:val="00E87FD4"/>
    <w:rsid w:val="00E89A70"/>
    <w:rsid w:val="00E900A1"/>
    <w:rsid w:val="00E9072F"/>
    <w:rsid w:val="00E9167A"/>
    <w:rsid w:val="00E91EE1"/>
    <w:rsid w:val="00E92291"/>
    <w:rsid w:val="00E928B7"/>
    <w:rsid w:val="00E92AE9"/>
    <w:rsid w:val="00E9363D"/>
    <w:rsid w:val="00E9366E"/>
    <w:rsid w:val="00E946F0"/>
    <w:rsid w:val="00E95839"/>
    <w:rsid w:val="00E96188"/>
    <w:rsid w:val="00E97C3C"/>
    <w:rsid w:val="00EA1479"/>
    <w:rsid w:val="00EA1DB2"/>
    <w:rsid w:val="00EA1E20"/>
    <w:rsid w:val="00EA1ED0"/>
    <w:rsid w:val="00EA2D3E"/>
    <w:rsid w:val="00EA305B"/>
    <w:rsid w:val="00EA3806"/>
    <w:rsid w:val="00EA77CE"/>
    <w:rsid w:val="00EB0270"/>
    <w:rsid w:val="00EB0E76"/>
    <w:rsid w:val="00EB223B"/>
    <w:rsid w:val="00EB23BF"/>
    <w:rsid w:val="00EB29AF"/>
    <w:rsid w:val="00EB4A7F"/>
    <w:rsid w:val="00EB5C2F"/>
    <w:rsid w:val="00EC0B3B"/>
    <w:rsid w:val="00EC0DDE"/>
    <w:rsid w:val="00EC11BC"/>
    <w:rsid w:val="00EC1CC7"/>
    <w:rsid w:val="00EC5DAC"/>
    <w:rsid w:val="00EC651C"/>
    <w:rsid w:val="00EC7235"/>
    <w:rsid w:val="00EC768D"/>
    <w:rsid w:val="00EC7FC3"/>
    <w:rsid w:val="00ED0343"/>
    <w:rsid w:val="00ED0711"/>
    <w:rsid w:val="00ED0EA8"/>
    <w:rsid w:val="00ED3193"/>
    <w:rsid w:val="00ED3EE0"/>
    <w:rsid w:val="00ED4430"/>
    <w:rsid w:val="00ED5B40"/>
    <w:rsid w:val="00ED5E62"/>
    <w:rsid w:val="00ED6248"/>
    <w:rsid w:val="00ED6255"/>
    <w:rsid w:val="00EE0C87"/>
    <w:rsid w:val="00EE1D0A"/>
    <w:rsid w:val="00EE1FFA"/>
    <w:rsid w:val="00EE37A8"/>
    <w:rsid w:val="00EE4387"/>
    <w:rsid w:val="00EE4441"/>
    <w:rsid w:val="00EE4774"/>
    <w:rsid w:val="00EE5766"/>
    <w:rsid w:val="00EE599E"/>
    <w:rsid w:val="00EE5E54"/>
    <w:rsid w:val="00EE648F"/>
    <w:rsid w:val="00EF0AF8"/>
    <w:rsid w:val="00EF0E09"/>
    <w:rsid w:val="00EF19C6"/>
    <w:rsid w:val="00EF2712"/>
    <w:rsid w:val="00EF2A05"/>
    <w:rsid w:val="00EF3F73"/>
    <w:rsid w:val="00EF4207"/>
    <w:rsid w:val="00EF5A0B"/>
    <w:rsid w:val="00EF5B32"/>
    <w:rsid w:val="00EF6E2E"/>
    <w:rsid w:val="00EF7090"/>
    <w:rsid w:val="00F00544"/>
    <w:rsid w:val="00F00B89"/>
    <w:rsid w:val="00F020A9"/>
    <w:rsid w:val="00F02EFE"/>
    <w:rsid w:val="00F0491F"/>
    <w:rsid w:val="00F0573C"/>
    <w:rsid w:val="00F0659D"/>
    <w:rsid w:val="00F0A3A1"/>
    <w:rsid w:val="00F112D7"/>
    <w:rsid w:val="00F115F7"/>
    <w:rsid w:val="00F1172F"/>
    <w:rsid w:val="00F12401"/>
    <w:rsid w:val="00F13007"/>
    <w:rsid w:val="00F1300C"/>
    <w:rsid w:val="00F13EC5"/>
    <w:rsid w:val="00F14DC3"/>
    <w:rsid w:val="00F15AD1"/>
    <w:rsid w:val="00F160FC"/>
    <w:rsid w:val="00F16EAA"/>
    <w:rsid w:val="00F21632"/>
    <w:rsid w:val="00F21A92"/>
    <w:rsid w:val="00F225A4"/>
    <w:rsid w:val="00F22AD3"/>
    <w:rsid w:val="00F247DD"/>
    <w:rsid w:val="00F25A42"/>
    <w:rsid w:val="00F2652C"/>
    <w:rsid w:val="00F32FDA"/>
    <w:rsid w:val="00F33690"/>
    <w:rsid w:val="00F34BEA"/>
    <w:rsid w:val="00F37C83"/>
    <w:rsid w:val="00F41DDD"/>
    <w:rsid w:val="00F44602"/>
    <w:rsid w:val="00F44740"/>
    <w:rsid w:val="00F44FE5"/>
    <w:rsid w:val="00F457E9"/>
    <w:rsid w:val="00F45CD8"/>
    <w:rsid w:val="00F46451"/>
    <w:rsid w:val="00F507BB"/>
    <w:rsid w:val="00F50B46"/>
    <w:rsid w:val="00F533BD"/>
    <w:rsid w:val="00F53419"/>
    <w:rsid w:val="00F53AD4"/>
    <w:rsid w:val="00F552CF"/>
    <w:rsid w:val="00F557F6"/>
    <w:rsid w:val="00F5587B"/>
    <w:rsid w:val="00F561BB"/>
    <w:rsid w:val="00F57B5A"/>
    <w:rsid w:val="00F60286"/>
    <w:rsid w:val="00F62ADA"/>
    <w:rsid w:val="00F6306C"/>
    <w:rsid w:val="00F63696"/>
    <w:rsid w:val="00F63FCE"/>
    <w:rsid w:val="00F64C99"/>
    <w:rsid w:val="00F65FA5"/>
    <w:rsid w:val="00F6604E"/>
    <w:rsid w:val="00F671D3"/>
    <w:rsid w:val="00F70E03"/>
    <w:rsid w:val="00F71047"/>
    <w:rsid w:val="00F735CB"/>
    <w:rsid w:val="00F76F1A"/>
    <w:rsid w:val="00F80DBF"/>
    <w:rsid w:val="00F86374"/>
    <w:rsid w:val="00F86843"/>
    <w:rsid w:val="00F87542"/>
    <w:rsid w:val="00F90370"/>
    <w:rsid w:val="00F92276"/>
    <w:rsid w:val="00F928B5"/>
    <w:rsid w:val="00F93F95"/>
    <w:rsid w:val="00F94245"/>
    <w:rsid w:val="00F94DB4"/>
    <w:rsid w:val="00F956AB"/>
    <w:rsid w:val="00F96D3E"/>
    <w:rsid w:val="00F974B8"/>
    <w:rsid w:val="00F974BA"/>
    <w:rsid w:val="00F975E0"/>
    <w:rsid w:val="00FA060B"/>
    <w:rsid w:val="00FA0A4C"/>
    <w:rsid w:val="00FA1C81"/>
    <w:rsid w:val="00FA3080"/>
    <w:rsid w:val="00FA5BCA"/>
    <w:rsid w:val="00FB0876"/>
    <w:rsid w:val="00FB0D75"/>
    <w:rsid w:val="00FB166A"/>
    <w:rsid w:val="00FB18F7"/>
    <w:rsid w:val="00FB1934"/>
    <w:rsid w:val="00FB240D"/>
    <w:rsid w:val="00FB346B"/>
    <w:rsid w:val="00FB34DE"/>
    <w:rsid w:val="00FB4106"/>
    <w:rsid w:val="00FB413C"/>
    <w:rsid w:val="00FB5EA0"/>
    <w:rsid w:val="00FC0120"/>
    <w:rsid w:val="00FC05FE"/>
    <w:rsid w:val="00FC175F"/>
    <w:rsid w:val="00FC25D4"/>
    <w:rsid w:val="00FC29A6"/>
    <w:rsid w:val="00FC3B08"/>
    <w:rsid w:val="00FC448E"/>
    <w:rsid w:val="00FC595A"/>
    <w:rsid w:val="00FC5E3C"/>
    <w:rsid w:val="00FC6318"/>
    <w:rsid w:val="00FC6F93"/>
    <w:rsid w:val="00FC700F"/>
    <w:rsid w:val="00FD09B0"/>
    <w:rsid w:val="00FD17C9"/>
    <w:rsid w:val="00FD1A2D"/>
    <w:rsid w:val="00FD1E5B"/>
    <w:rsid w:val="00FD228B"/>
    <w:rsid w:val="00FD2B68"/>
    <w:rsid w:val="00FD3B84"/>
    <w:rsid w:val="00FD3D16"/>
    <w:rsid w:val="00FD3E68"/>
    <w:rsid w:val="00FD4958"/>
    <w:rsid w:val="00FD4EE4"/>
    <w:rsid w:val="00FD5A7A"/>
    <w:rsid w:val="00FE05FA"/>
    <w:rsid w:val="00FE0D27"/>
    <w:rsid w:val="00FE13D1"/>
    <w:rsid w:val="00FE2C5C"/>
    <w:rsid w:val="00FE40AA"/>
    <w:rsid w:val="00FF167B"/>
    <w:rsid w:val="00FF1FBE"/>
    <w:rsid w:val="00FF2BDC"/>
    <w:rsid w:val="00FF38FA"/>
    <w:rsid w:val="00FF7E4C"/>
    <w:rsid w:val="010C4663"/>
    <w:rsid w:val="010F1060"/>
    <w:rsid w:val="012417B8"/>
    <w:rsid w:val="014065BB"/>
    <w:rsid w:val="014D12B0"/>
    <w:rsid w:val="0154BF71"/>
    <w:rsid w:val="01792B77"/>
    <w:rsid w:val="0195F4E0"/>
    <w:rsid w:val="01962159"/>
    <w:rsid w:val="01CAC460"/>
    <w:rsid w:val="01CFFCCA"/>
    <w:rsid w:val="01DC4B1C"/>
    <w:rsid w:val="01E733B3"/>
    <w:rsid w:val="01F78F11"/>
    <w:rsid w:val="021619B6"/>
    <w:rsid w:val="021BF6A6"/>
    <w:rsid w:val="0247B916"/>
    <w:rsid w:val="026CADE0"/>
    <w:rsid w:val="028BF6E8"/>
    <w:rsid w:val="029ACCF2"/>
    <w:rsid w:val="02AACF95"/>
    <w:rsid w:val="02C1C3B1"/>
    <w:rsid w:val="02C9627D"/>
    <w:rsid w:val="02D3DA67"/>
    <w:rsid w:val="02FAC673"/>
    <w:rsid w:val="030440D2"/>
    <w:rsid w:val="0317727B"/>
    <w:rsid w:val="03402FD3"/>
    <w:rsid w:val="03720AD9"/>
    <w:rsid w:val="038036F5"/>
    <w:rsid w:val="03ADAA7A"/>
    <w:rsid w:val="03BB94DF"/>
    <w:rsid w:val="03C52DE4"/>
    <w:rsid w:val="03CCE899"/>
    <w:rsid w:val="040122BB"/>
    <w:rsid w:val="0420D6DD"/>
    <w:rsid w:val="0443F6C1"/>
    <w:rsid w:val="0448BDE0"/>
    <w:rsid w:val="04A74530"/>
    <w:rsid w:val="04BF95FF"/>
    <w:rsid w:val="04D0F4DC"/>
    <w:rsid w:val="04D6B2BE"/>
    <w:rsid w:val="04DC2514"/>
    <w:rsid w:val="05256614"/>
    <w:rsid w:val="0535CCD3"/>
    <w:rsid w:val="053FD437"/>
    <w:rsid w:val="0542B67C"/>
    <w:rsid w:val="05617D4A"/>
    <w:rsid w:val="0574A325"/>
    <w:rsid w:val="058541A8"/>
    <w:rsid w:val="0593109B"/>
    <w:rsid w:val="05A385E8"/>
    <w:rsid w:val="05B11B7E"/>
    <w:rsid w:val="0621C3D6"/>
    <w:rsid w:val="0624865D"/>
    <w:rsid w:val="063BE194"/>
    <w:rsid w:val="0652EA83"/>
    <w:rsid w:val="0653FD27"/>
    <w:rsid w:val="06967ACE"/>
    <w:rsid w:val="06996CE3"/>
    <w:rsid w:val="06B5D280"/>
    <w:rsid w:val="06B7E727"/>
    <w:rsid w:val="06E97549"/>
    <w:rsid w:val="07358127"/>
    <w:rsid w:val="07499F24"/>
    <w:rsid w:val="07552C10"/>
    <w:rsid w:val="075B491F"/>
    <w:rsid w:val="0771DFAD"/>
    <w:rsid w:val="0775FDCE"/>
    <w:rsid w:val="0777AB54"/>
    <w:rsid w:val="077EF55C"/>
    <w:rsid w:val="07821E65"/>
    <w:rsid w:val="078A905A"/>
    <w:rsid w:val="079CD716"/>
    <w:rsid w:val="07BB4C82"/>
    <w:rsid w:val="07DEF120"/>
    <w:rsid w:val="07E32A98"/>
    <w:rsid w:val="07EE7313"/>
    <w:rsid w:val="07F8C9FC"/>
    <w:rsid w:val="07FFE962"/>
    <w:rsid w:val="08402C07"/>
    <w:rsid w:val="08413A4E"/>
    <w:rsid w:val="08490D7A"/>
    <w:rsid w:val="08538FA5"/>
    <w:rsid w:val="0860FD0B"/>
    <w:rsid w:val="087BF1D3"/>
    <w:rsid w:val="0881533D"/>
    <w:rsid w:val="0887385D"/>
    <w:rsid w:val="08A32DD9"/>
    <w:rsid w:val="08CB7607"/>
    <w:rsid w:val="08D9AD61"/>
    <w:rsid w:val="08DACAB9"/>
    <w:rsid w:val="08F3F68A"/>
    <w:rsid w:val="090F548E"/>
    <w:rsid w:val="0913D631"/>
    <w:rsid w:val="091698B8"/>
    <w:rsid w:val="09205643"/>
    <w:rsid w:val="092B32FE"/>
    <w:rsid w:val="0970A9E7"/>
    <w:rsid w:val="09888D29"/>
    <w:rsid w:val="098B7F3E"/>
    <w:rsid w:val="0998DFAB"/>
    <w:rsid w:val="09BD7831"/>
    <w:rsid w:val="09DEC987"/>
    <w:rsid w:val="09EA7957"/>
    <w:rsid w:val="09F177F5"/>
    <w:rsid w:val="0A01F86B"/>
    <w:rsid w:val="0A04FB93"/>
    <w:rsid w:val="0A174064"/>
    <w:rsid w:val="0A2DE0F1"/>
    <w:rsid w:val="0A43D0DB"/>
    <w:rsid w:val="0A65181F"/>
    <w:rsid w:val="0A7BEB75"/>
    <w:rsid w:val="0A7D04BD"/>
    <w:rsid w:val="0A7FBF4B"/>
    <w:rsid w:val="0A83A528"/>
    <w:rsid w:val="0A899816"/>
    <w:rsid w:val="0A9D7358"/>
    <w:rsid w:val="0AB8F4DE"/>
    <w:rsid w:val="0AD72639"/>
    <w:rsid w:val="0AE3F62C"/>
    <w:rsid w:val="0AE3F7C1"/>
    <w:rsid w:val="0AF62A5A"/>
    <w:rsid w:val="0AF63A0F"/>
    <w:rsid w:val="0B01CB36"/>
    <w:rsid w:val="0B067C6F"/>
    <w:rsid w:val="0B0A6BDF"/>
    <w:rsid w:val="0B16F0BE"/>
    <w:rsid w:val="0B1C1D8E"/>
    <w:rsid w:val="0B2A10ED"/>
    <w:rsid w:val="0B3AE294"/>
    <w:rsid w:val="0B3B25BF"/>
    <w:rsid w:val="0B5ABF83"/>
    <w:rsid w:val="0B5F6EB5"/>
    <w:rsid w:val="0B647C68"/>
    <w:rsid w:val="0B738CD6"/>
    <w:rsid w:val="0B77243E"/>
    <w:rsid w:val="0B9F6112"/>
    <w:rsid w:val="0BB883C5"/>
    <w:rsid w:val="0BCB710D"/>
    <w:rsid w:val="0BD0C4F0"/>
    <w:rsid w:val="0BDCFD44"/>
    <w:rsid w:val="0BF3D9CF"/>
    <w:rsid w:val="0C053569"/>
    <w:rsid w:val="0C08AB13"/>
    <w:rsid w:val="0C0D0053"/>
    <w:rsid w:val="0C60E0B9"/>
    <w:rsid w:val="0C6F695C"/>
    <w:rsid w:val="0C892631"/>
    <w:rsid w:val="0C8B1895"/>
    <w:rsid w:val="0C9D45BB"/>
    <w:rsid w:val="0CA24CD0"/>
    <w:rsid w:val="0CBC4E54"/>
    <w:rsid w:val="0CC08A05"/>
    <w:rsid w:val="0CC0C31B"/>
    <w:rsid w:val="0CC9E0C3"/>
    <w:rsid w:val="0CD6101B"/>
    <w:rsid w:val="0CE7ACB0"/>
    <w:rsid w:val="0CEF73E8"/>
    <w:rsid w:val="0CFA1CC5"/>
    <w:rsid w:val="0D023874"/>
    <w:rsid w:val="0D06CE9C"/>
    <w:rsid w:val="0D214C2C"/>
    <w:rsid w:val="0D3B10E4"/>
    <w:rsid w:val="0D4EA517"/>
    <w:rsid w:val="0D6C9551"/>
    <w:rsid w:val="0D6F1718"/>
    <w:rsid w:val="0D7482D7"/>
    <w:rsid w:val="0D967E40"/>
    <w:rsid w:val="0DA8DA40"/>
    <w:rsid w:val="0DAA83CE"/>
    <w:rsid w:val="0DBF4851"/>
    <w:rsid w:val="0DC22EDE"/>
    <w:rsid w:val="0DD799F7"/>
    <w:rsid w:val="0DDDEC28"/>
    <w:rsid w:val="0DF05EDB"/>
    <w:rsid w:val="0DF235E7"/>
    <w:rsid w:val="0DFAC769"/>
    <w:rsid w:val="0DFF6A1A"/>
    <w:rsid w:val="0E21B99E"/>
    <w:rsid w:val="0E22E317"/>
    <w:rsid w:val="0E24838E"/>
    <w:rsid w:val="0E477509"/>
    <w:rsid w:val="0E47D74F"/>
    <w:rsid w:val="0E94CD98"/>
    <w:rsid w:val="0E956ACD"/>
    <w:rsid w:val="0EA481BD"/>
    <w:rsid w:val="0EA7BC08"/>
    <w:rsid w:val="0EAE2D88"/>
    <w:rsid w:val="0EB0B2A6"/>
    <w:rsid w:val="0EB8EEA8"/>
    <w:rsid w:val="0EBDCA30"/>
    <w:rsid w:val="0EF5A995"/>
    <w:rsid w:val="0F0B4522"/>
    <w:rsid w:val="0F1B319A"/>
    <w:rsid w:val="0F48EDFC"/>
    <w:rsid w:val="0F65D3C7"/>
    <w:rsid w:val="0FB87FA0"/>
    <w:rsid w:val="0FBC58DB"/>
    <w:rsid w:val="0FBD89FF"/>
    <w:rsid w:val="0FC8EE1D"/>
    <w:rsid w:val="0FED9974"/>
    <w:rsid w:val="0FEE5A2F"/>
    <w:rsid w:val="101945F4"/>
    <w:rsid w:val="105374DD"/>
    <w:rsid w:val="1078DB92"/>
    <w:rsid w:val="1089CA44"/>
    <w:rsid w:val="109CC080"/>
    <w:rsid w:val="10B570EA"/>
    <w:rsid w:val="10BC2690"/>
    <w:rsid w:val="10BFF0F6"/>
    <w:rsid w:val="10E6FFD3"/>
    <w:rsid w:val="1101C4A5"/>
    <w:rsid w:val="1129DF9D"/>
    <w:rsid w:val="1146BB94"/>
    <w:rsid w:val="1158CAB9"/>
    <w:rsid w:val="118EB415"/>
    <w:rsid w:val="11930796"/>
    <w:rsid w:val="11ED356B"/>
    <w:rsid w:val="11F61CF8"/>
    <w:rsid w:val="1214ABF3"/>
    <w:rsid w:val="12152B84"/>
    <w:rsid w:val="1231F989"/>
    <w:rsid w:val="1235BA63"/>
    <w:rsid w:val="1238CA84"/>
    <w:rsid w:val="1239E70F"/>
    <w:rsid w:val="123EA7A8"/>
    <w:rsid w:val="124E17EC"/>
    <w:rsid w:val="1322750E"/>
    <w:rsid w:val="132F5D09"/>
    <w:rsid w:val="13318870"/>
    <w:rsid w:val="133FDDB5"/>
    <w:rsid w:val="1340B562"/>
    <w:rsid w:val="1389B36F"/>
    <w:rsid w:val="13B07C54"/>
    <w:rsid w:val="13C210DE"/>
    <w:rsid w:val="13CEBD8C"/>
    <w:rsid w:val="13CF7E44"/>
    <w:rsid w:val="1401B0D4"/>
    <w:rsid w:val="1410CF55"/>
    <w:rsid w:val="1426BBEF"/>
    <w:rsid w:val="1441827B"/>
    <w:rsid w:val="145C88B8"/>
    <w:rsid w:val="145CD0B9"/>
    <w:rsid w:val="147018DB"/>
    <w:rsid w:val="14947D11"/>
    <w:rsid w:val="149D135E"/>
    <w:rsid w:val="14B53F9C"/>
    <w:rsid w:val="14C74CF3"/>
    <w:rsid w:val="14D29AD4"/>
    <w:rsid w:val="14DF47C6"/>
    <w:rsid w:val="14EBC7D8"/>
    <w:rsid w:val="14FC4BF2"/>
    <w:rsid w:val="1519B499"/>
    <w:rsid w:val="15281A42"/>
    <w:rsid w:val="152EAD5F"/>
    <w:rsid w:val="1544C8A3"/>
    <w:rsid w:val="154B5096"/>
    <w:rsid w:val="154C979D"/>
    <w:rsid w:val="155FAD60"/>
    <w:rsid w:val="157079A4"/>
    <w:rsid w:val="1577A736"/>
    <w:rsid w:val="157A526F"/>
    <w:rsid w:val="159DE7A2"/>
    <w:rsid w:val="15A5A890"/>
    <w:rsid w:val="15CF907A"/>
    <w:rsid w:val="15D34AF0"/>
    <w:rsid w:val="15D398B9"/>
    <w:rsid w:val="15EA9F7F"/>
    <w:rsid w:val="15EE4C17"/>
    <w:rsid w:val="1600C481"/>
    <w:rsid w:val="160EC987"/>
    <w:rsid w:val="16148769"/>
    <w:rsid w:val="1617264C"/>
    <w:rsid w:val="162F639D"/>
    <w:rsid w:val="1640DDDD"/>
    <w:rsid w:val="16552460"/>
    <w:rsid w:val="167BC5CA"/>
    <w:rsid w:val="167E5C7E"/>
    <w:rsid w:val="16947EF9"/>
    <w:rsid w:val="169C0E0B"/>
    <w:rsid w:val="16A98596"/>
    <w:rsid w:val="16B3F8CE"/>
    <w:rsid w:val="16B6D8E7"/>
    <w:rsid w:val="16B91EAA"/>
    <w:rsid w:val="16BDE407"/>
    <w:rsid w:val="16C1F2A7"/>
    <w:rsid w:val="16EA19FE"/>
    <w:rsid w:val="16F51AE1"/>
    <w:rsid w:val="1718CE4A"/>
    <w:rsid w:val="171FA88A"/>
    <w:rsid w:val="17585001"/>
    <w:rsid w:val="175DFFDC"/>
    <w:rsid w:val="17707F9A"/>
    <w:rsid w:val="17B20C0F"/>
    <w:rsid w:val="17BC88DD"/>
    <w:rsid w:val="17C3811A"/>
    <w:rsid w:val="17D4824A"/>
    <w:rsid w:val="17D947A7"/>
    <w:rsid w:val="18014CFB"/>
    <w:rsid w:val="185D5668"/>
    <w:rsid w:val="1870F748"/>
    <w:rsid w:val="187B04DE"/>
    <w:rsid w:val="1886963F"/>
    <w:rsid w:val="18B52B70"/>
    <w:rsid w:val="18BFC03F"/>
    <w:rsid w:val="18EE890C"/>
    <w:rsid w:val="190C4FFB"/>
    <w:rsid w:val="19180325"/>
    <w:rsid w:val="1930925F"/>
    <w:rsid w:val="1933BDD7"/>
    <w:rsid w:val="1942142B"/>
    <w:rsid w:val="195456B4"/>
    <w:rsid w:val="195F2A81"/>
    <w:rsid w:val="1967A77B"/>
    <w:rsid w:val="197E3383"/>
    <w:rsid w:val="19916450"/>
    <w:rsid w:val="19C4C8FB"/>
    <w:rsid w:val="19DB23DF"/>
    <w:rsid w:val="19F1D9ED"/>
    <w:rsid w:val="19FC3151"/>
    <w:rsid w:val="1A0FBF70"/>
    <w:rsid w:val="1A1BC2D5"/>
    <w:rsid w:val="1A24E02B"/>
    <w:rsid w:val="1A5CE5D6"/>
    <w:rsid w:val="1A6E2855"/>
    <w:rsid w:val="1AB76F35"/>
    <w:rsid w:val="1AC340F7"/>
    <w:rsid w:val="1AE74F9E"/>
    <w:rsid w:val="1B63CBC3"/>
    <w:rsid w:val="1B759975"/>
    <w:rsid w:val="1BB2BFC7"/>
    <w:rsid w:val="1BB6FB9A"/>
    <w:rsid w:val="1BC10420"/>
    <w:rsid w:val="1BD19CC1"/>
    <w:rsid w:val="1BE643C6"/>
    <w:rsid w:val="1BF2C6FF"/>
    <w:rsid w:val="1C0B41B9"/>
    <w:rsid w:val="1C0EF4A2"/>
    <w:rsid w:val="1C188092"/>
    <w:rsid w:val="1C2C2075"/>
    <w:rsid w:val="1C2E4447"/>
    <w:rsid w:val="1C37104B"/>
    <w:rsid w:val="1C463DB4"/>
    <w:rsid w:val="1C46690F"/>
    <w:rsid w:val="1C57F8F4"/>
    <w:rsid w:val="1C5B749A"/>
    <w:rsid w:val="1C67A535"/>
    <w:rsid w:val="1C785147"/>
    <w:rsid w:val="1C9CB77B"/>
    <w:rsid w:val="1CA122C9"/>
    <w:rsid w:val="1CB17CC1"/>
    <w:rsid w:val="1CC21E1F"/>
    <w:rsid w:val="1CDF59BC"/>
    <w:rsid w:val="1D21D5E8"/>
    <w:rsid w:val="1D4E2960"/>
    <w:rsid w:val="1D5836D7"/>
    <w:rsid w:val="1D98BACD"/>
    <w:rsid w:val="1DA89B19"/>
    <w:rsid w:val="1DAAA6EF"/>
    <w:rsid w:val="1DD976DD"/>
    <w:rsid w:val="1DFD9DEF"/>
    <w:rsid w:val="1E15D264"/>
    <w:rsid w:val="1E1982F8"/>
    <w:rsid w:val="1E220FA7"/>
    <w:rsid w:val="1E25034E"/>
    <w:rsid w:val="1E55DE1E"/>
    <w:rsid w:val="1E5B6151"/>
    <w:rsid w:val="1E69BC75"/>
    <w:rsid w:val="1E7EB853"/>
    <w:rsid w:val="1EA2447E"/>
    <w:rsid w:val="1EE013FD"/>
    <w:rsid w:val="1EF70FBF"/>
    <w:rsid w:val="1F1BC0D3"/>
    <w:rsid w:val="1F354A9A"/>
    <w:rsid w:val="1F38500F"/>
    <w:rsid w:val="1F395127"/>
    <w:rsid w:val="1F4D197F"/>
    <w:rsid w:val="1F8E94CE"/>
    <w:rsid w:val="1FF9E7FA"/>
    <w:rsid w:val="200BC768"/>
    <w:rsid w:val="2016FA7E"/>
    <w:rsid w:val="201DD16A"/>
    <w:rsid w:val="204FECD3"/>
    <w:rsid w:val="20619DB9"/>
    <w:rsid w:val="206ACD2B"/>
    <w:rsid w:val="207E34F0"/>
    <w:rsid w:val="2080FD89"/>
    <w:rsid w:val="208532AA"/>
    <w:rsid w:val="20897D35"/>
    <w:rsid w:val="209EE5F3"/>
    <w:rsid w:val="20BEB03E"/>
    <w:rsid w:val="20DF008A"/>
    <w:rsid w:val="20E6F433"/>
    <w:rsid w:val="20F5DD75"/>
    <w:rsid w:val="211990BF"/>
    <w:rsid w:val="211A29A9"/>
    <w:rsid w:val="2122F249"/>
    <w:rsid w:val="21331C46"/>
    <w:rsid w:val="216BEF26"/>
    <w:rsid w:val="216F140C"/>
    <w:rsid w:val="2189FDBF"/>
    <w:rsid w:val="21B69EDC"/>
    <w:rsid w:val="21C9C82D"/>
    <w:rsid w:val="21CA83F2"/>
    <w:rsid w:val="21EA4703"/>
    <w:rsid w:val="21EDF322"/>
    <w:rsid w:val="21F409BB"/>
    <w:rsid w:val="21F947C0"/>
    <w:rsid w:val="21FB257E"/>
    <w:rsid w:val="2222F0B1"/>
    <w:rsid w:val="222A626A"/>
    <w:rsid w:val="222B7F4C"/>
    <w:rsid w:val="223F667F"/>
    <w:rsid w:val="225D1F20"/>
    <w:rsid w:val="2293D4CD"/>
    <w:rsid w:val="2298AE60"/>
    <w:rsid w:val="22A857F4"/>
    <w:rsid w:val="22C85CF1"/>
    <w:rsid w:val="22F9E76C"/>
    <w:rsid w:val="230CC8AB"/>
    <w:rsid w:val="232936CE"/>
    <w:rsid w:val="232B0A16"/>
    <w:rsid w:val="233B3FBF"/>
    <w:rsid w:val="233F6421"/>
    <w:rsid w:val="23566656"/>
    <w:rsid w:val="2368412F"/>
    <w:rsid w:val="239859ED"/>
    <w:rsid w:val="23A6B2BB"/>
    <w:rsid w:val="23BD5DEB"/>
    <w:rsid w:val="23CEDD49"/>
    <w:rsid w:val="24085304"/>
    <w:rsid w:val="2413A5CA"/>
    <w:rsid w:val="24197034"/>
    <w:rsid w:val="242586DC"/>
    <w:rsid w:val="244BDE73"/>
    <w:rsid w:val="246412F7"/>
    <w:rsid w:val="2491A496"/>
    <w:rsid w:val="249F28B7"/>
    <w:rsid w:val="24A51600"/>
    <w:rsid w:val="24AB881F"/>
    <w:rsid w:val="24DCA8D5"/>
    <w:rsid w:val="24E83760"/>
    <w:rsid w:val="24ECB4BC"/>
    <w:rsid w:val="24F94AF9"/>
    <w:rsid w:val="252494CC"/>
    <w:rsid w:val="252CFC79"/>
    <w:rsid w:val="25498330"/>
    <w:rsid w:val="25503988"/>
    <w:rsid w:val="255616B9"/>
    <w:rsid w:val="256663E2"/>
    <w:rsid w:val="2581B982"/>
    <w:rsid w:val="2595F11A"/>
    <w:rsid w:val="259612D8"/>
    <w:rsid w:val="25A2BA28"/>
    <w:rsid w:val="25A5AE85"/>
    <w:rsid w:val="25AAE41C"/>
    <w:rsid w:val="25B845DB"/>
    <w:rsid w:val="25CC50B2"/>
    <w:rsid w:val="25D91806"/>
    <w:rsid w:val="25E4FC26"/>
    <w:rsid w:val="26004101"/>
    <w:rsid w:val="2608D6C1"/>
    <w:rsid w:val="261B4929"/>
    <w:rsid w:val="261E3C7A"/>
    <w:rsid w:val="2625F06E"/>
    <w:rsid w:val="26315350"/>
    <w:rsid w:val="264C7A98"/>
    <w:rsid w:val="26568DCC"/>
    <w:rsid w:val="26607E5E"/>
    <w:rsid w:val="26613526"/>
    <w:rsid w:val="267142AF"/>
    <w:rsid w:val="2686162A"/>
    <w:rsid w:val="26862C0E"/>
    <w:rsid w:val="26B67FB9"/>
    <w:rsid w:val="26BD091D"/>
    <w:rsid w:val="26D9D2F4"/>
    <w:rsid w:val="26EED9F0"/>
    <w:rsid w:val="26F29A2C"/>
    <w:rsid w:val="26FC46F0"/>
    <w:rsid w:val="272F8559"/>
    <w:rsid w:val="27388011"/>
    <w:rsid w:val="275338C2"/>
    <w:rsid w:val="275D2D95"/>
    <w:rsid w:val="276ED0A9"/>
    <w:rsid w:val="2772ECE4"/>
    <w:rsid w:val="2774A386"/>
    <w:rsid w:val="277F4144"/>
    <w:rsid w:val="279CC580"/>
    <w:rsid w:val="27AA4FC2"/>
    <w:rsid w:val="27B1DFC0"/>
    <w:rsid w:val="27E1BC6F"/>
    <w:rsid w:val="27F2FB20"/>
    <w:rsid w:val="2811AC06"/>
    <w:rsid w:val="2828C8C5"/>
    <w:rsid w:val="285979A7"/>
    <w:rsid w:val="28A5558F"/>
    <w:rsid w:val="28ADD801"/>
    <w:rsid w:val="28B56699"/>
    <w:rsid w:val="28CD5948"/>
    <w:rsid w:val="28D0AEDA"/>
    <w:rsid w:val="28E41E21"/>
    <w:rsid w:val="28EB4DE2"/>
    <w:rsid w:val="2902183D"/>
    <w:rsid w:val="2903F174"/>
    <w:rsid w:val="2905F7A6"/>
    <w:rsid w:val="291256F5"/>
    <w:rsid w:val="2923D48B"/>
    <w:rsid w:val="29474612"/>
    <w:rsid w:val="29482874"/>
    <w:rsid w:val="296DC9AA"/>
    <w:rsid w:val="29769C64"/>
    <w:rsid w:val="29A5008A"/>
    <w:rsid w:val="29AEB60B"/>
    <w:rsid w:val="29BC8B3B"/>
    <w:rsid w:val="29D93C2E"/>
    <w:rsid w:val="29EB82EA"/>
    <w:rsid w:val="2A2150BF"/>
    <w:rsid w:val="2A2197B4"/>
    <w:rsid w:val="2A599E57"/>
    <w:rsid w:val="2A5F519D"/>
    <w:rsid w:val="2A774410"/>
    <w:rsid w:val="2A81BB25"/>
    <w:rsid w:val="2A8A420C"/>
    <w:rsid w:val="2A8F3D7D"/>
    <w:rsid w:val="2A908049"/>
    <w:rsid w:val="2AA70419"/>
    <w:rsid w:val="2AC3F5B4"/>
    <w:rsid w:val="2AD0C147"/>
    <w:rsid w:val="2ADCA661"/>
    <w:rsid w:val="2ADD879B"/>
    <w:rsid w:val="2AF1D9AD"/>
    <w:rsid w:val="2B14F600"/>
    <w:rsid w:val="2B151D3E"/>
    <w:rsid w:val="2B1E3459"/>
    <w:rsid w:val="2B20BBFC"/>
    <w:rsid w:val="2B5FD20F"/>
    <w:rsid w:val="2B7EB37D"/>
    <w:rsid w:val="2B92420E"/>
    <w:rsid w:val="2B96F658"/>
    <w:rsid w:val="2BD76BCE"/>
    <w:rsid w:val="2BD94E64"/>
    <w:rsid w:val="2BF543E0"/>
    <w:rsid w:val="2BFB5586"/>
    <w:rsid w:val="2C10E962"/>
    <w:rsid w:val="2C253A54"/>
    <w:rsid w:val="2C3B9236"/>
    <w:rsid w:val="2C4AE703"/>
    <w:rsid w:val="2C5888C6"/>
    <w:rsid w:val="2C6418F0"/>
    <w:rsid w:val="2C65EC38"/>
    <w:rsid w:val="2C76FD70"/>
    <w:rsid w:val="2C7C49AA"/>
    <w:rsid w:val="2C8596E2"/>
    <w:rsid w:val="2C92FA68"/>
    <w:rsid w:val="2CBC8C5D"/>
    <w:rsid w:val="2CDAD601"/>
    <w:rsid w:val="2CDD9545"/>
    <w:rsid w:val="2CE27410"/>
    <w:rsid w:val="2CF27D2F"/>
    <w:rsid w:val="2D5A442C"/>
    <w:rsid w:val="2D61705A"/>
    <w:rsid w:val="2D716541"/>
    <w:rsid w:val="2D84125F"/>
    <w:rsid w:val="2D9E0EA2"/>
    <w:rsid w:val="2DA0E754"/>
    <w:rsid w:val="2DA5318A"/>
    <w:rsid w:val="2DA58573"/>
    <w:rsid w:val="2DBCF991"/>
    <w:rsid w:val="2DDE4034"/>
    <w:rsid w:val="2DE9A1B4"/>
    <w:rsid w:val="2E0B0AE5"/>
    <w:rsid w:val="2E47A566"/>
    <w:rsid w:val="2E481CFA"/>
    <w:rsid w:val="2E5756E7"/>
    <w:rsid w:val="2E585CBE"/>
    <w:rsid w:val="2E78C9FB"/>
    <w:rsid w:val="2EACD58A"/>
    <w:rsid w:val="2EB184BC"/>
    <w:rsid w:val="2ED284F7"/>
    <w:rsid w:val="2ED494FD"/>
    <w:rsid w:val="2EE804ED"/>
    <w:rsid w:val="2EF0149B"/>
    <w:rsid w:val="2EF06576"/>
    <w:rsid w:val="2EF846F6"/>
    <w:rsid w:val="2F0A0FA2"/>
    <w:rsid w:val="2F15C358"/>
    <w:rsid w:val="2F305D06"/>
    <w:rsid w:val="2F3C9ACC"/>
    <w:rsid w:val="2F45EFD6"/>
    <w:rsid w:val="2FA5773D"/>
    <w:rsid w:val="2FBF3134"/>
    <w:rsid w:val="2FC50987"/>
    <w:rsid w:val="3001A093"/>
    <w:rsid w:val="300DA9F0"/>
    <w:rsid w:val="3013131E"/>
    <w:rsid w:val="3025D62E"/>
    <w:rsid w:val="3028F1C9"/>
    <w:rsid w:val="305E2B4D"/>
    <w:rsid w:val="30747A9D"/>
    <w:rsid w:val="3086F153"/>
    <w:rsid w:val="309F5283"/>
    <w:rsid w:val="30C757D7"/>
    <w:rsid w:val="30CB9569"/>
    <w:rsid w:val="310114BF"/>
    <w:rsid w:val="31115E58"/>
    <w:rsid w:val="31518021"/>
    <w:rsid w:val="31631C6D"/>
    <w:rsid w:val="319A8F66"/>
    <w:rsid w:val="31F7F4BD"/>
    <w:rsid w:val="3202C8AD"/>
    <w:rsid w:val="320B04AF"/>
    <w:rsid w:val="321D200B"/>
    <w:rsid w:val="32380231"/>
    <w:rsid w:val="3267F1C8"/>
    <w:rsid w:val="3269F7E1"/>
    <w:rsid w:val="32716268"/>
    <w:rsid w:val="327195F0"/>
    <w:rsid w:val="32755496"/>
    <w:rsid w:val="327AE2E5"/>
    <w:rsid w:val="328D7FD9"/>
    <w:rsid w:val="329B0403"/>
    <w:rsid w:val="32A25218"/>
    <w:rsid w:val="32A67565"/>
    <w:rsid w:val="32B360AD"/>
    <w:rsid w:val="32FFBC4B"/>
    <w:rsid w:val="330505E7"/>
    <w:rsid w:val="330BAC5B"/>
    <w:rsid w:val="3312F5BA"/>
    <w:rsid w:val="3321A6EE"/>
    <w:rsid w:val="335E8DD9"/>
    <w:rsid w:val="338278BA"/>
    <w:rsid w:val="3386C17E"/>
    <w:rsid w:val="339FE161"/>
    <w:rsid w:val="33B6BF0F"/>
    <w:rsid w:val="33CD2A27"/>
    <w:rsid w:val="33D1BDAE"/>
    <w:rsid w:val="33DF7AFF"/>
    <w:rsid w:val="33EF5296"/>
    <w:rsid w:val="340334C4"/>
    <w:rsid w:val="3417BB54"/>
    <w:rsid w:val="34437F4E"/>
    <w:rsid w:val="3453A7DB"/>
    <w:rsid w:val="34674F85"/>
    <w:rsid w:val="34AB3D96"/>
    <w:rsid w:val="34ABEE42"/>
    <w:rsid w:val="34B98180"/>
    <w:rsid w:val="3505F5D0"/>
    <w:rsid w:val="353D2096"/>
    <w:rsid w:val="3557120E"/>
    <w:rsid w:val="355A0423"/>
    <w:rsid w:val="355C0A3C"/>
    <w:rsid w:val="358BFD16"/>
    <w:rsid w:val="35A6062C"/>
    <w:rsid w:val="35B059EF"/>
    <w:rsid w:val="35EA81E1"/>
    <w:rsid w:val="35ECF044"/>
    <w:rsid w:val="35FF90C2"/>
    <w:rsid w:val="3623A8BE"/>
    <w:rsid w:val="3635E9C2"/>
    <w:rsid w:val="36680C3C"/>
    <w:rsid w:val="366ECD33"/>
    <w:rsid w:val="36785453"/>
    <w:rsid w:val="36AC2613"/>
    <w:rsid w:val="36BC31FA"/>
    <w:rsid w:val="36C27C07"/>
    <w:rsid w:val="36DE3254"/>
    <w:rsid w:val="36E574DE"/>
    <w:rsid w:val="36EEBA97"/>
    <w:rsid w:val="371C4E13"/>
    <w:rsid w:val="3762ABD1"/>
    <w:rsid w:val="3763C519"/>
    <w:rsid w:val="37668B3A"/>
    <w:rsid w:val="376F96DB"/>
    <w:rsid w:val="3772EA89"/>
    <w:rsid w:val="37AFCEBB"/>
    <w:rsid w:val="37D72FF8"/>
    <w:rsid w:val="382AB7FC"/>
    <w:rsid w:val="38314127"/>
    <w:rsid w:val="3849573A"/>
    <w:rsid w:val="384AF403"/>
    <w:rsid w:val="38778855"/>
    <w:rsid w:val="38DB8F8C"/>
    <w:rsid w:val="38DDACF3"/>
    <w:rsid w:val="38E5ED9A"/>
    <w:rsid w:val="38EFD111"/>
    <w:rsid w:val="38FAAA77"/>
    <w:rsid w:val="38FB1DAD"/>
    <w:rsid w:val="3918C60F"/>
    <w:rsid w:val="3932F4B8"/>
    <w:rsid w:val="39727AAC"/>
    <w:rsid w:val="397AA9FB"/>
    <w:rsid w:val="39A217D7"/>
    <w:rsid w:val="39C7E8B7"/>
    <w:rsid w:val="39F9B6F6"/>
    <w:rsid w:val="3A0DF738"/>
    <w:rsid w:val="3A1B56C3"/>
    <w:rsid w:val="3A26F7F2"/>
    <w:rsid w:val="3A2DFE73"/>
    <w:rsid w:val="3A37FF62"/>
    <w:rsid w:val="3A3E5A26"/>
    <w:rsid w:val="3A594039"/>
    <w:rsid w:val="3A5E0447"/>
    <w:rsid w:val="3AA885D3"/>
    <w:rsid w:val="3AB1AE88"/>
    <w:rsid w:val="3ACE6D52"/>
    <w:rsid w:val="3AE13BC0"/>
    <w:rsid w:val="3AE460A6"/>
    <w:rsid w:val="3AEA4628"/>
    <w:rsid w:val="3AF672A6"/>
    <w:rsid w:val="3AF7EE9A"/>
    <w:rsid w:val="3AF93E5F"/>
    <w:rsid w:val="3AF967FE"/>
    <w:rsid w:val="3B126647"/>
    <w:rsid w:val="3B15C95D"/>
    <w:rsid w:val="3B269851"/>
    <w:rsid w:val="3B3B7D5F"/>
    <w:rsid w:val="3B4307A4"/>
    <w:rsid w:val="3B4F87B6"/>
    <w:rsid w:val="3B524555"/>
    <w:rsid w:val="3B7D8861"/>
    <w:rsid w:val="3BC56AC6"/>
    <w:rsid w:val="3BD8AC46"/>
    <w:rsid w:val="3BD9923A"/>
    <w:rsid w:val="3C2FAE58"/>
    <w:rsid w:val="3C36B313"/>
    <w:rsid w:val="3C3ED3C8"/>
    <w:rsid w:val="3C479083"/>
    <w:rsid w:val="3C49F199"/>
    <w:rsid w:val="3C57FA36"/>
    <w:rsid w:val="3C6A4946"/>
    <w:rsid w:val="3C7B7143"/>
    <w:rsid w:val="3C7BDFE1"/>
    <w:rsid w:val="3C9E8368"/>
    <w:rsid w:val="3CA4D76B"/>
    <w:rsid w:val="3CCA5DE9"/>
    <w:rsid w:val="3CCDDECA"/>
    <w:rsid w:val="3CD1C662"/>
    <w:rsid w:val="3CDA9DAD"/>
    <w:rsid w:val="3CFD470C"/>
    <w:rsid w:val="3D012675"/>
    <w:rsid w:val="3D15065A"/>
    <w:rsid w:val="3D2D39E6"/>
    <w:rsid w:val="3D56020D"/>
    <w:rsid w:val="3DA6836A"/>
    <w:rsid w:val="3DB4156F"/>
    <w:rsid w:val="3DB53737"/>
    <w:rsid w:val="3DBEA832"/>
    <w:rsid w:val="3DBEAFA8"/>
    <w:rsid w:val="3DDC4B8A"/>
    <w:rsid w:val="3E09853C"/>
    <w:rsid w:val="3E17FF6F"/>
    <w:rsid w:val="3E4007D5"/>
    <w:rsid w:val="3EAEDBE8"/>
    <w:rsid w:val="3EB2F805"/>
    <w:rsid w:val="3EDEBBFF"/>
    <w:rsid w:val="3EDFF1ED"/>
    <w:rsid w:val="3EEEE48C"/>
    <w:rsid w:val="3EF11F17"/>
    <w:rsid w:val="3F0BD627"/>
    <w:rsid w:val="3F0CEF6F"/>
    <w:rsid w:val="3F171D77"/>
    <w:rsid w:val="3F241FCC"/>
    <w:rsid w:val="3F76E2E6"/>
    <w:rsid w:val="3F8416D1"/>
    <w:rsid w:val="3F8931E5"/>
    <w:rsid w:val="3F9853BB"/>
    <w:rsid w:val="3F9B7A09"/>
    <w:rsid w:val="3FAD8AA1"/>
    <w:rsid w:val="3FB3B52D"/>
    <w:rsid w:val="3FF338D0"/>
    <w:rsid w:val="404381DC"/>
    <w:rsid w:val="4067D3CF"/>
    <w:rsid w:val="406AEB69"/>
    <w:rsid w:val="40773000"/>
    <w:rsid w:val="4081976A"/>
    <w:rsid w:val="409A4642"/>
    <w:rsid w:val="40ADCCAB"/>
    <w:rsid w:val="40CA5A97"/>
    <w:rsid w:val="40CD6427"/>
    <w:rsid w:val="40CDAA3F"/>
    <w:rsid w:val="40E99FF1"/>
    <w:rsid w:val="414B888A"/>
    <w:rsid w:val="414BFFE8"/>
    <w:rsid w:val="41673EF2"/>
    <w:rsid w:val="416C3FEF"/>
    <w:rsid w:val="416DD213"/>
    <w:rsid w:val="416F0276"/>
    <w:rsid w:val="41742D75"/>
    <w:rsid w:val="419E3A3B"/>
    <w:rsid w:val="41A71572"/>
    <w:rsid w:val="41A7F425"/>
    <w:rsid w:val="41B00130"/>
    <w:rsid w:val="41BEDD7C"/>
    <w:rsid w:val="41DD4E6C"/>
    <w:rsid w:val="41FA9A20"/>
    <w:rsid w:val="423D3325"/>
    <w:rsid w:val="4251AD81"/>
    <w:rsid w:val="425CC3A6"/>
    <w:rsid w:val="4262D79E"/>
    <w:rsid w:val="426FAA22"/>
    <w:rsid w:val="429F9CFC"/>
    <w:rsid w:val="42B2CDC9"/>
    <w:rsid w:val="42EB27E7"/>
    <w:rsid w:val="42F8B20C"/>
    <w:rsid w:val="43045044"/>
    <w:rsid w:val="430987BF"/>
    <w:rsid w:val="433FE33B"/>
    <w:rsid w:val="435365E6"/>
    <w:rsid w:val="4359A4E1"/>
    <w:rsid w:val="4360CF84"/>
    <w:rsid w:val="43826DEE"/>
    <w:rsid w:val="43CBCF56"/>
    <w:rsid w:val="43CBF694"/>
    <w:rsid w:val="44328189"/>
    <w:rsid w:val="4441C651"/>
    <w:rsid w:val="444C438D"/>
    <w:rsid w:val="444DEF7A"/>
    <w:rsid w:val="4467ACDB"/>
    <w:rsid w:val="449A0680"/>
    <w:rsid w:val="44A020A5"/>
    <w:rsid w:val="44AEAF20"/>
    <w:rsid w:val="450C8D27"/>
    <w:rsid w:val="4516D9B9"/>
    <w:rsid w:val="451EBD6C"/>
    <w:rsid w:val="457506B8"/>
    <w:rsid w:val="4592E32A"/>
    <w:rsid w:val="45939FA0"/>
    <w:rsid w:val="459F1254"/>
    <w:rsid w:val="45ADA039"/>
    <w:rsid w:val="45CDDE5F"/>
    <w:rsid w:val="45D2D985"/>
    <w:rsid w:val="45DB2A91"/>
    <w:rsid w:val="45DBD7F3"/>
    <w:rsid w:val="45E32658"/>
    <w:rsid w:val="45E9BA37"/>
    <w:rsid w:val="45F919AC"/>
    <w:rsid w:val="4608E262"/>
    <w:rsid w:val="462D492B"/>
    <w:rsid w:val="463396A2"/>
    <w:rsid w:val="463E93ED"/>
    <w:rsid w:val="463F900C"/>
    <w:rsid w:val="4654C1C6"/>
    <w:rsid w:val="4658C761"/>
    <w:rsid w:val="4667E937"/>
    <w:rsid w:val="4674CEEB"/>
    <w:rsid w:val="467A45C5"/>
    <w:rsid w:val="4695198A"/>
    <w:rsid w:val="46D9F3D3"/>
    <w:rsid w:val="46E8B28A"/>
    <w:rsid w:val="46F05DB5"/>
    <w:rsid w:val="47027945"/>
    <w:rsid w:val="470F8FB6"/>
    <w:rsid w:val="47453169"/>
    <w:rsid w:val="475E7615"/>
    <w:rsid w:val="4764A509"/>
    <w:rsid w:val="478C18DB"/>
    <w:rsid w:val="47A18034"/>
    <w:rsid w:val="47B483D1"/>
    <w:rsid w:val="47EDDCCE"/>
    <w:rsid w:val="4807CA27"/>
    <w:rsid w:val="4814EDF4"/>
    <w:rsid w:val="482EBEDC"/>
    <w:rsid w:val="48671913"/>
    <w:rsid w:val="488E3EC1"/>
    <w:rsid w:val="48BFF0BA"/>
    <w:rsid w:val="48E5776B"/>
    <w:rsid w:val="48E80721"/>
    <w:rsid w:val="49182CCC"/>
    <w:rsid w:val="4956F875"/>
    <w:rsid w:val="49598B42"/>
    <w:rsid w:val="496D5F30"/>
    <w:rsid w:val="49780675"/>
    <w:rsid w:val="497E88DB"/>
    <w:rsid w:val="49872BE5"/>
    <w:rsid w:val="4991BCEB"/>
    <w:rsid w:val="4992837D"/>
    <w:rsid w:val="49C3E828"/>
    <w:rsid w:val="49D3304A"/>
    <w:rsid w:val="49D59FBC"/>
    <w:rsid w:val="4A020DBD"/>
    <w:rsid w:val="4A444FE9"/>
    <w:rsid w:val="4A47A850"/>
    <w:rsid w:val="4A759203"/>
    <w:rsid w:val="4A77F8A0"/>
    <w:rsid w:val="4A7936C6"/>
    <w:rsid w:val="4A7B1E66"/>
    <w:rsid w:val="4A8E8C10"/>
    <w:rsid w:val="4A9C4963"/>
    <w:rsid w:val="4AEB068C"/>
    <w:rsid w:val="4AEEDB87"/>
    <w:rsid w:val="4B07004F"/>
    <w:rsid w:val="4B3CAA0D"/>
    <w:rsid w:val="4B4853D8"/>
    <w:rsid w:val="4B68A0D8"/>
    <w:rsid w:val="4B7520EA"/>
    <w:rsid w:val="4B83762F"/>
    <w:rsid w:val="4B95BB00"/>
    <w:rsid w:val="4BACD22C"/>
    <w:rsid w:val="4BC86D1E"/>
    <w:rsid w:val="4BF6FA04"/>
    <w:rsid w:val="4C012EF6"/>
    <w:rsid w:val="4C13C901"/>
    <w:rsid w:val="4C20FCC8"/>
    <w:rsid w:val="4C243B6A"/>
    <w:rsid w:val="4C2441BB"/>
    <w:rsid w:val="4C271530"/>
    <w:rsid w:val="4C3BE560"/>
    <w:rsid w:val="4C6F3239"/>
    <w:rsid w:val="4C788B1D"/>
    <w:rsid w:val="4C793E40"/>
    <w:rsid w:val="4C8D3523"/>
    <w:rsid w:val="4CA6103D"/>
    <w:rsid w:val="4CBA73C4"/>
    <w:rsid w:val="4CC41C9C"/>
    <w:rsid w:val="4CC5EFE4"/>
    <w:rsid w:val="4CCE94AA"/>
    <w:rsid w:val="4CD86FD6"/>
    <w:rsid w:val="4CF71691"/>
    <w:rsid w:val="4CFDF790"/>
    <w:rsid w:val="4D084942"/>
    <w:rsid w:val="4D23582C"/>
    <w:rsid w:val="4D24EC4B"/>
    <w:rsid w:val="4D2DCA5A"/>
    <w:rsid w:val="4D39A73A"/>
    <w:rsid w:val="4D3C1B6C"/>
    <w:rsid w:val="4D4FAAF1"/>
    <w:rsid w:val="4DA038A0"/>
    <w:rsid w:val="4DABB45E"/>
    <w:rsid w:val="4DAFD470"/>
    <w:rsid w:val="4DBEC1CF"/>
    <w:rsid w:val="4DCC076D"/>
    <w:rsid w:val="4DF01086"/>
    <w:rsid w:val="4DF3390B"/>
    <w:rsid w:val="4DF8E74F"/>
    <w:rsid w:val="4E055252"/>
    <w:rsid w:val="4E3B1BB7"/>
    <w:rsid w:val="4E47123B"/>
    <w:rsid w:val="4E4A747B"/>
    <w:rsid w:val="4E774ABF"/>
    <w:rsid w:val="4E7CE4EC"/>
    <w:rsid w:val="4EE45815"/>
    <w:rsid w:val="4F18C891"/>
    <w:rsid w:val="4F4759E7"/>
    <w:rsid w:val="4F4929D0"/>
    <w:rsid w:val="4F87D737"/>
    <w:rsid w:val="4F95A44F"/>
    <w:rsid w:val="4FB11D50"/>
    <w:rsid w:val="4FB3B8EA"/>
    <w:rsid w:val="4FB62EF7"/>
    <w:rsid w:val="4FD6EAB2"/>
    <w:rsid w:val="4FE928EC"/>
    <w:rsid w:val="5014F29B"/>
    <w:rsid w:val="503773F3"/>
    <w:rsid w:val="5041BD4C"/>
    <w:rsid w:val="506E8F49"/>
    <w:rsid w:val="507E6309"/>
    <w:rsid w:val="50959A53"/>
    <w:rsid w:val="50B2A48B"/>
    <w:rsid w:val="50EE9305"/>
    <w:rsid w:val="511EF9A3"/>
    <w:rsid w:val="516BD8DA"/>
    <w:rsid w:val="516DF9D2"/>
    <w:rsid w:val="51AC91D4"/>
    <w:rsid w:val="51C624FA"/>
    <w:rsid w:val="5217B8E4"/>
    <w:rsid w:val="52279D8D"/>
    <w:rsid w:val="523852FA"/>
    <w:rsid w:val="52560D03"/>
    <w:rsid w:val="529DB646"/>
    <w:rsid w:val="52AD0BD9"/>
    <w:rsid w:val="52C44DB8"/>
    <w:rsid w:val="52C4D08E"/>
    <w:rsid w:val="52D48DF9"/>
    <w:rsid w:val="52E2FCBD"/>
    <w:rsid w:val="52E7E551"/>
    <w:rsid w:val="530704F6"/>
    <w:rsid w:val="532C714C"/>
    <w:rsid w:val="534171C9"/>
    <w:rsid w:val="536A2D59"/>
    <w:rsid w:val="53EA309E"/>
    <w:rsid w:val="53EF49A7"/>
    <w:rsid w:val="5415FDB4"/>
    <w:rsid w:val="542E71F3"/>
    <w:rsid w:val="544B3E12"/>
    <w:rsid w:val="5477BF00"/>
    <w:rsid w:val="54B2C051"/>
    <w:rsid w:val="54B66E0A"/>
    <w:rsid w:val="54BF9FB4"/>
    <w:rsid w:val="54E5C30E"/>
    <w:rsid w:val="54E9AFD7"/>
    <w:rsid w:val="5531A955"/>
    <w:rsid w:val="553C6F58"/>
    <w:rsid w:val="5554DEB4"/>
    <w:rsid w:val="55B7488B"/>
    <w:rsid w:val="55BC153A"/>
    <w:rsid w:val="55C68D8C"/>
    <w:rsid w:val="55D4CE5B"/>
    <w:rsid w:val="55DDB32E"/>
    <w:rsid w:val="55E69DC6"/>
    <w:rsid w:val="561443C9"/>
    <w:rsid w:val="562D03D9"/>
    <w:rsid w:val="5658E64E"/>
    <w:rsid w:val="5672D316"/>
    <w:rsid w:val="5675562D"/>
    <w:rsid w:val="56819861"/>
    <w:rsid w:val="56D48EC1"/>
    <w:rsid w:val="56D99521"/>
    <w:rsid w:val="5718D946"/>
    <w:rsid w:val="57A2B29F"/>
    <w:rsid w:val="57AEA53F"/>
    <w:rsid w:val="57B66DE0"/>
    <w:rsid w:val="57F518F0"/>
    <w:rsid w:val="58192D44"/>
    <w:rsid w:val="58380021"/>
    <w:rsid w:val="584AC2B9"/>
    <w:rsid w:val="585BEFB1"/>
    <w:rsid w:val="5865F42D"/>
    <w:rsid w:val="58734D8D"/>
    <w:rsid w:val="589144D3"/>
    <w:rsid w:val="58A05335"/>
    <w:rsid w:val="58EA2529"/>
    <w:rsid w:val="58EA9DC7"/>
    <w:rsid w:val="58EAA823"/>
    <w:rsid w:val="59229357"/>
    <w:rsid w:val="597D8BC4"/>
    <w:rsid w:val="599445FF"/>
    <w:rsid w:val="5994CD3E"/>
    <w:rsid w:val="59A065CA"/>
    <w:rsid w:val="59F85F74"/>
    <w:rsid w:val="5A0A5FBF"/>
    <w:rsid w:val="5A16ECC7"/>
    <w:rsid w:val="5A2153A9"/>
    <w:rsid w:val="5A433309"/>
    <w:rsid w:val="5A857161"/>
    <w:rsid w:val="5AA0B79A"/>
    <w:rsid w:val="5AE44DB4"/>
    <w:rsid w:val="5B002E85"/>
    <w:rsid w:val="5B16C2C3"/>
    <w:rsid w:val="5B44AFD6"/>
    <w:rsid w:val="5B461AF4"/>
    <w:rsid w:val="5B466A6B"/>
    <w:rsid w:val="5B68297F"/>
    <w:rsid w:val="5B6C39E5"/>
    <w:rsid w:val="5B6EA290"/>
    <w:rsid w:val="5B747E6B"/>
    <w:rsid w:val="5B8373D4"/>
    <w:rsid w:val="5BAA79E2"/>
    <w:rsid w:val="5BAF6424"/>
    <w:rsid w:val="5BC7DEDE"/>
    <w:rsid w:val="5BD62551"/>
    <w:rsid w:val="5BD79C49"/>
    <w:rsid w:val="5CC2DA3E"/>
    <w:rsid w:val="5CF42DDE"/>
    <w:rsid w:val="5CFAEF04"/>
    <w:rsid w:val="5CFB807D"/>
    <w:rsid w:val="5CFE8714"/>
    <w:rsid w:val="5D408E13"/>
    <w:rsid w:val="5D475D53"/>
    <w:rsid w:val="5D600D3F"/>
    <w:rsid w:val="5D621015"/>
    <w:rsid w:val="5D693E32"/>
    <w:rsid w:val="5D931C37"/>
    <w:rsid w:val="5DC191CB"/>
    <w:rsid w:val="5DDCAE7A"/>
    <w:rsid w:val="5E01C7D0"/>
    <w:rsid w:val="5E028F0F"/>
    <w:rsid w:val="5E03C48F"/>
    <w:rsid w:val="5E1B7B1A"/>
    <w:rsid w:val="5E3676AD"/>
    <w:rsid w:val="5E3C5C2F"/>
    <w:rsid w:val="5E4888AD"/>
    <w:rsid w:val="5E48BB7E"/>
    <w:rsid w:val="5E54043C"/>
    <w:rsid w:val="5E645B6A"/>
    <w:rsid w:val="5E8CCC79"/>
    <w:rsid w:val="5E8E9B1B"/>
    <w:rsid w:val="5EC237D3"/>
    <w:rsid w:val="5EFC5611"/>
    <w:rsid w:val="5F06466D"/>
    <w:rsid w:val="5F1D54E7"/>
    <w:rsid w:val="5F258671"/>
    <w:rsid w:val="5F2C70FD"/>
    <w:rsid w:val="5F397E57"/>
    <w:rsid w:val="5F4C25B1"/>
    <w:rsid w:val="5F5E72D2"/>
    <w:rsid w:val="5F6FADA9"/>
    <w:rsid w:val="5F7874C7"/>
    <w:rsid w:val="5F7B13C7"/>
    <w:rsid w:val="5F97C84F"/>
    <w:rsid w:val="5FBC5F4D"/>
    <w:rsid w:val="5FF52F3E"/>
    <w:rsid w:val="601733F5"/>
    <w:rsid w:val="601CE616"/>
    <w:rsid w:val="602E20ED"/>
    <w:rsid w:val="60533C7C"/>
    <w:rsid w:val="6054B882"/>
    <w:rsid w:val="607EE439"/>
    <w:rsid w:val="607EFE15"/>
    <w:rsid w:val="607F4FED"/>
    <w:rsid w:val="608A451C"/>
    <w:rsid w:val="60945402"/>
    <w:rsid w:val="60B526B0"/>
    <w:rsid w:val="60EC626C"/>
    <w:rsid w:val="60EEC266"/>
    <w:rsid w:val="611BF8C3"/>
    <w:rsid w:val="61256391"/>
    <w:rsid w:val="6125C9C4"/>
    <w:rsid w:val="612C4D00"/>
    <w:rsid w:val="614564F7"/>
    <w:rsid w:val="614E1719"/>
    <w:rsid w:val="616488EB"/>
    <w:rsid w:val="616D7FF7"/>
    <w:rsid w:val="617EDED4"/>
    <w:rsid w:val="618887D4"/>
    <w:rsid w:val="61A64324"/>
    <w:rsid w:val="61B44A2E"/>
    <w:rsid w:val="61C5731B"/>
    <w:rsid w:val="61CAD9A3"/>
    <w:rsid w:val="61ED1C3E"/>
    <w:rsid w:val="61F0A074"/>
    <w:rsid w:val="61F6BCFA"/>
    <w:rsid w:val="620BFB33"/>
    <w:rsid w:val="620F6742"/>
    <w:rsid w:val="62146731"/>
    <w:rsid w:val="6230E534"/>
    <w:rsid w:val="624BF8F6"/>
    <w:rsid w:val="62724276"/>
    <w:rsid w:val="628FDDB8"/>
    <w:rsid w:val="62C1C37E"/>
    <w:rsid w:val="62CFADCE"/>
    <w:rsid w:val="62D27055"/>
    <w:rsid w:val="62EF454A"/>
    <w:rsid w:val="62FFA0A8"/>
    <w:rsid w:val="63391E3C"/>
    <w:rsid w:val="636C07A7"/>
    <w:rsid w:val="63BE4F89"/>
    <w:rsid w:val="63C1CE7B"/>
    <w:rsid w:val="63C289D2"/>
    <w:rsid w:val="63D5C6CA"/>
    <w:rsid w:val="63EB116E"/>
    <w:rsid w:val="6413607F"/>
    <w:rsid w:val="64243F8B"/>
    <w:rsid w:val="6434A37E"/>
    <w:rsid w:val="643E4798"/>
    <w:rsid w:val="6444BCFB"/>
    <w:rsid w:val="64563BA4"/>
    <w:rsid w:val="645A476F"/>
    <w:rsid w:val="648E6EED"/>
    <w:rsid w:val="64A761F6"/>
    <w:rsid w:val="64DB6EE1"/>
    <w:rsid w:val="64DDE3E6"/>
    <w:rsid w:val="64FA0A2C"/>
    <w:rsid w:val="6501799D"/>
    <w:rsid w:val="6505638F"/>
    <w:rsid w:val="6538A838"/>
    <w:rsid w:val="65574289"/>
    <w:rsid w:val="65644D1A"/>
    <w:rsid w:val="6565ADE0"/>
    <w:rsid w:val="65926183"/>
    <w:rsid w:val="65ABEA2C"/>
    <w:rsid w:val="65B06FE6"/>
    <w:rsid w:val="65C8915A"/>
    <w:rsid w:val="66050439"/>
    <w:rsid w:val="661EB085"/>
    <w:rsid w:val="663C2672"/>
    <w:rsid w:val="66591D58"/>
    <w:rsid w:val="665F5A88"/>
    <w:rsid w:val="666D7AD0"/>
    <w:rsid w:val="667D5E34"/>
    <w:rsid w:val="6680336D"/>
    <w:rsid w:val="668C005C"/>
    <w:rsid w:val="66AB69A7"/>
    <w:rsid w:val="66B2E58B"/>
    <w:rsid w:val="66BD1ECA"/>
    <w:rsid w:val="66C3FA39"/>
    <w:rsid w:val="66C52A5C"/>
    <w:rsid w:val="67017E41"/>
    <w:rsid w:val="6711DC00"/>
    <w:rsid w:val="67164C6B"/>
    <w:rsid w:val="672AEEB5"/>
    <w:rsid w:val="673EA6B1"/>
    <w:rsid w:val="674B6B4A"/>
    <w:rsid w:val="6779C9AF"/>
    <w:rsid w:val="67A331D5"/>
    <w:rsid w:val="67B8EE57"/>
    <w:rsid w:val="67CAD743"/>
    <w:rsid w:val="67DC58A1"/>
    <w:rsid w:val="67DEBAB4"/>
    <w:rsid w:val="67E2028C"/>
    <w:rsid w:val="67EAA7D7"/>
    <w:rsid w:val="67F38BF8"/>
    <w:rsid w:val="67F7236C"/>
    <w:rsid w:val="680D58AD"/>
    <w:rsid w:val="68106FCF"/>
    <w:rsid w:val="68162CAA"/>
    <w:rsid w:val="68238AE8"/>
    <w:rsid w:val="684E4095"/>
    <w:rsid w:val="6858A7F5"/>
    <w:rsid w:val="686D084D"/>
    <w:rsid w:val="68A1C3C7"/>
    <w:rsid w:val="68A6C42C"/>
    <w:rsid w:val="68AE2978"/>
    <w:rsid w:val="68B4B0B7"/>
    <w:rsid w:val="68C71CBF"/>
    <w:rsid w:val="6910A63A"/>
    <w:rsid w:val="6910EF18"/>
    <w:rsid w:val="6934560D"/>
    <w:rsid w:val="69353C5F"/>
    <w:rsid w:val="6940B5BA"/>
    <w:rsid w:val="6957C838"/>
    <w:rsid w:val="69948123"/>
    <w:rsid w:val="69AADD68"/>
    <w:rsid w:val="69B73CB7"/>
    <w:rsid w:val="69CC6B43"/>
    <w:rsid w:val="69E93193"/>
    <w:rsid w:val="6A010B94"/>
    <w:rsid w:val="6A0FF7B8"/>
    <w:rsid w:val="6A1E95E0"/>
    <w:rsid w:val="6A331580"/>
    <w:rsid w:val="6A42FCA1"/>
    <w:rsid w:val="6A474EC3"/>
    <w:rsid w:val="6A6D6961"/>
    <w:rsid w:val="6A97281C"/>
    <w:rsid w:val="6AAD5412"/>
    <w:rsid w:val="6ABD9C42"/>
    <w:rsid w:val="6ADB7454"/>
    <w:rsid w:val="6B211FEE"/>
    <w:rsid w:val="6B32CBAB"/>
    <w:rsid w:val="6B4A4964"/>
    <w:rsid w:val="6B548F9C"/>
    <w:rsid w:val="6B598348"/>
    <w:rsid w:val="6B5E9C9E"/>
    <w:rsid w:val="6B7EDACA"/>
    <w:rsid w:val="6BA29965"/>
    <w:rsid w:val="6BA3F7A1"/>
    <w:rsid w:val="6BA47D5B"/>
    <w:rsid w:val="6BB3C5D2"/>
    <w:rsid w:val="6BBA6641"/>
    <w:rsid w:val="6BBFF77B"/>
    <w:rsid w:val="6BC10675"/>
    <w:rsid w:val="6BF1E360"/>
    <w:rsid w:val="6C024956"/>
    <w:rsid w:val="6C13F332"/>
    <w:rsid w:val="6C360DA5"/>
    <w:rsid w:val="6C3C1423"/>
    <w:rsid w:val="6C4A4EE8"/>
    <w:rsid w:val="6C4BF6B4"/>
    <w:rsid w:val="6C67804C"/>
    <w:rsid w:val="6C6A42D3"/>
    <w:rsid w:val="6C76D815"/>
    <w:rsid w:val="6CC9D332"/>
    <w:rsid w:val="6CDBD2F9"/>
    <w:rsid w:val="6CE723A4"/>
    <w:rsid w:val="6CED600D"/>
    <w:rsid w:val="6D0B2F38"/>
    <w:rsid w:val="6D2D919F"/>
    <w:rsid w:val="6D656EA3"/>
    <w:rsid w:val="6D7A9D63"/>
    <w:rsid w:val="6D80CEA2"/>
    <w:rsid w:val="6D86B561"/>
    <w:rsid w:val="6D8759D2"/>
    <w:rsid w:val="6D8FA167"/>
    <w:rsid w:val="6D93B8A9"/>
    <w:rsid w:val="6DA53B77"/>
    <w:rsid w:val="6DAFAE9D"/>
    <w:rsid w:val="6DCE8B28"/>
    <w:rsid w:val="6DD1DE06"/>
    <w:rsid w:val="6DF34C61"/>
    <w:rsid w:val="6E0B79BA"/>
    <w:rsid w:val="6E482266"/>
    <w:rsid w:val="6E4ACABB"/>
    <w:rsid w:val="6E6F5D53"/>
    <w:rsid w:val="6E7DCE77"/>
    <w:rsid w:val="6E9283FF"/>
    <w:rsid w:val="6EA6FF99"/>
    <w:rsid w:val="6EB5D814"/>
    <w:rsid w:val="6EB7DE2D"/>
    <w:rsid w:val="6ED18B6C"/>
    <w:rsid w:val="6ED58C36"/>
    <w:rsid w:val="6EDE430A"/>
    <w:rsid w:val="6EDFE381"/>
    <w:rsid w:val="6EE7D107"/>
    <w:rsid w:val="6EF191E6"/>
    <w:rsid w:val="6EF45BB1"/>
    <w:rsid w:val="6F22FC31"/>
    <w:rsid w:val="6F4A60F7"/>
    <w:rsid w:val="6F507660"/>
    <w:rsid w:val="6F5603E9"/>
    <w:rsid w:val="6F5BD333"/>
    <w:rsid w:val="6F67627E"/>
    <w:rsid w:val="6F756C75"/>
    <w:rsid w:val="6F8952B0"/>
    <w:rsid w:val="6F8E2681"/>
    <w:rsid w:val="6F980005"/>
    <w:rsid w:val="6FCF65AC"/>
    <w:rsid w:val="6FDA7B5C"/>
    <w:rsid w:val="70107E07"/>
    <w:rsid w:val="701632A3"/>
    <w:rsid w:val="70195BD7"/>
    <w:rsid w:val="703D09F2"/>
    <w:rsid w:val="704BD8D5"/>
    <w:rsid w:val="705881B0"/>
    <w:rsid w:val="706E72FD"/>
    <w:rsid w:val="7080F992"/>
    <w:rsid w:val="70AD8254"/>
    <w:rsid w:val="70B2B790"/>
    <w:rsid w:val="70B60E38"/>
    <w:rsid w:val="70B61DDE"/>
    <w:rsid w:val="70BE7FC2"/>
    <w:rsid w:val="70C4A47F"/>
    <w:rsid w:val="70EB355D"/>
    <w:rsid w:val="71003177"/>
    <w:rsid w:val="712A6E2C"/>
    <w:rsid w:val="7148149D"/>
    <w:rsid w:val="7148A822"/>
    <w:rsid w:val="714B3027"/>
    <w:rsid w:val="714D8E7D"/>
    <w:rsid w:val="714F048B"/>
    <w:rsid w:val="71632994"/>
    <w:rsid w:val="7188415A"/>
    <w:rsid w:val="718D31BE"/>
    <w:rsid w:val="7199B1D0"/>
    <w:rsid w:val="71CBCBF9"/>
    <w:rsid w:val="71E9022F"/>
    <w:rsid w:val="71F6A22C"/>
    <w:rsid w:val="72366E1C"/>
    <w:rsid w:val="724BA502"/>
    <w:rsid w:val="725F7D28"/>
    <w:rsid w:val="726074E0"/>
    <w:rsid w:val="72867C41"/>
    <w:rsid w:val="72996FEE"/>
    <w:rsid w:val="729D8278"/>
    <w:rsid w:val="72A6441D"/>
    <w:rsid w:val="72A8955E"/>
    <w:rsid w:val="72C96662"/>
    <w:rsid w:val="72D5E85E"/>
    <w:rsid w:val="72FD20F9"/>
    <w:rsid w:val="732390E5"/>
    <w:rsid w:val="7329AFC2"/>
    <w:rsid w:val="732C4676"/>
    <w:rsid w:val="7369CB29"/>
    <w:rsid w:val="737C5D24"/>
    <w:rsid w:val="7386A01E"/>
    <w:rsid w:val="7396CADF"/>
    <w:rsid w:val="73A304D9"/>
    <w:rsid w:val="73ABFF91"/>
    <w:rsid w:val="73BFD348"/>
    <w:rsid w:val="73C57826"/>
    <w:rsid w:val="73EFB784"/>
    <w:rsid w:val="73F985FD"/>
    <w:rsid w:val="73FA7415"/>
    <w:rsid w:val="740D8279"/>
    <w:rsid w:val="7424B0BD"/>
    <w:rsid w:val="7429CDA8"/>
    <w:rsid w:val="744E440D"/>
    <w:rsid w:val="74524697"/>
    <w:rsid w:val="74694CFC"/>
    <w:rsid w:val="746B7128"/>
    <w:rsid w:val="747A8CDA"/>
    <w:rsid w:val="74880898"/>
    <w:rsid w:val="74C08594"/>
    <w:rsid w:val="74C688CD"/>
    <w:rsid w:val="74DB3736"/>
    <w:rsid w:val="751CF609"/>
    <w:rsid w:val="751EA5BA"/>
    <w:rsid w:val="7535662B"/>
    <w:rsid w:val="754890C3"/>
    <w:rsid w:val="755D4ED9"/>
    <w:rsid w:val="7569A7AD"/>
    <w:rsid w:val="7569CEEB"/>
    <w:rsid w:val="757E9272"/>
    <w:rsid w:val="7580DB04"/>
    <w:rsid w:val="759C7304"/>
    <w:rsid w:val="75C8A767"/>
    <w:rsid w:val="75C8B325"/>
    <w:rsid w:val="75D07938"/>
    <w:rsid w:val="75E51E6C"/>
    <w:rsid w:val="7600F121"/>
    <w:rsid w:val="76045F9B"/>
    <w:rsid w:val="760BE1F8"/>
    <w:rsid w:val="7616E695"/>
    <w:rsid w:val="764A83E9"/>
    <w:rsid w:val="764D8051"/>
    <w:rsid w:val="76591AFD"/>
    <w:rsid w:val="7663E03A"/>
    <w:rsid w:val="7671146A"/>
    <w:rsid w:val="76890DD7"/>
    <w:rsid w:val="76951734"/>
    <w:rsid w:val="76C7BD94"/>
    <w:rsid w:val="76CD1058"/>
    <w:rsid w:val="76F9E53C"/>
    <w:rsid w:val="7722E5B4"/>
    <w:rsid w:val="7727B053"/>
    <w:rsid w:val="775C525F"/>
    <w:rsid w:val="776813BB"/>
    <w:rsid w:val="7775B5CB"/>
    <w:rsid w:val="777F43DA"/>
    <w:rsid w:val="77898755"/>
    <w:rsid w:val="77C8F0D0"/>
    <w:rsid w:val="77DD416A"/>
    <w:rsid w:val="77DD9F94"/>
    <w:rsid w:val="77F5AC2F"/>
    <w:rsid w:val="78028626"/>
    <w:rsid w:val="7802FF07"/>
    <w:rsid w:val="7836D14A"/>
    <w:rsid w:val="7868E0B9"/>
    <w:rsid w:val="7883BF5C"/>
    <w:rsid w:val="78A6F4BB"/>
    <w:rsid w:val="78AAD990"/>
    <w:rsid w:val="78BB8A3E"/>
    <w:rsid w:val="78CD75CC"/>
    <w:rsid w:val="78CFC16F"/>
    <w:rsid w:val="78D6CE27"/>
    <w:rsid w:val="78E2107E"/>
    <w:rsid w:val="78F90334"/>
    <w:rsid w:val="79092BC1"/>
    <w:rsid w:val="79158F2D"/>
    <w:rsid w:val="791E2FD6"/>
    <w:rsid w:val="7926E462"/>
    <w:rsid w:val="7931ABE7"/>
    <w:rsid w:val="794514F0"/>
    <w:rsid w:val="79467E26"/>
    <w:rsid w:val="796579CB"/>
    <w:rsid w:val="79692698"/>
    <w:rsid w:val="7978519D"/>
    <w:rsid w:val="798E3AEE"/>
    <w:rsid w:val="79AF0B4F"/>
    <w:rsid w:val="79BA59FA"/>
    <w:rsid w:val="79C5C0EA"/>
    <w:rsid w:val="79CCBA22"/>
    <w:rsid w:val="79E28F03"/>
    <w:rsid w:val="79E61292"/>
    <w:rsid w:val="79E83BD4"/>
    <w:rsid w:val="79F4884D"/>
    <w:rsid w:val="79F8FEE9"/>
    <w:rsid w:val="79F9BCCC"/>
    <w:rsid w:val="7A09A09C"/>
    <w:rsid w:val="7A0C84C3"/>
    <w:rsid w:val="7A0EECE0"/>
    <w:rsid w:val="7A248F61"/>
    <w:rsid w:val="7A268940"/>
    <w:rsid w:val="7A4CC443"/>
    <w:rsid w:val="7A76F073"/>
    <w:rsid w:val="7A8DE22E"/>
    <w:rsid w:val="7ACED971"/>
    <w:rsid w:val="7AEC5928"/>
    <w:rsid w:val="7AF7D3E9"/>
    <w:rsid w:val="7B00BB46"/>
    <w:rsid w:val="7B03C816"/>
    <w:rsid w:val="7B20D13D"/>
    <w:rsid w:val="7B490706"/>
    <w:rsid w:val="7B49513B"/>
    <w:rsid w:val="7B69FB2B"/>
    <w:rsid w:val="7B7E5F64"/>
    <w:rsid w:val="7BE35ADA"/>
    <w:rsid w:val="7C3CB3CE"/>
    <w:rsid w:val="7C3DE3CA"/>
    <w:rsid w:val="7C5485FD"/>
    <w:rsid w:val="7C628E92"/>
    <w:rsid w:val="7C916828"/>
    <w:rsid w:val="7C91DEDD"/>
    <w:rsid w:val="7C95BE46"/>
    <w:rsid w:val="7CFB2712"/>
    <w:rsid w:val="7D0A76E5"/>
    <w:rsid w:val="7D0B174E"/>
    <w:rsid w:val="7D37E1FF"/>
    <w:rsid w:val="7D5AA5C5"/>
    <w:rsid w:val="7D670769"/>
    <w:rsid w:val="7DA8177E"/>
    <w:rsid w:val="7DADF9BD"/>
    <w:rsid w:val="7DCDC958"/>
    <w:rsid w:val="7DD24856"/>
    <w:rsid w:val="7DEA5BD9"/>
    <w:rsid w:val="7DF6AF52"/>
    <w:rsid w:val="7DFEED21"/>
    <w:rsid w:val="7E06D7DF"/>
    <w:rsid w:val="7E2B2A25"/>
    <w:rsid w:val="7E46F638"/>
    <w:rsid w:val="7E5B81A1"/>
    <w:rsid w:val="7E711287"/>
    <w:rsid w:val="7E9A67CA"/>
    <w:rsid w:val="7EA88C59"/>
    <w:rsid w:val="7EAB81B1"/>
    <w:rsid w:val="7EB21F59"/>
    <w:rsid w:val="7ECB90EE"/>
    <w:rsid w:val="7ECCB201"/>
    <w:rsid w:val="7ED425BA"/>
    <w:rsid w:val="7ED56D35"/>
    <w:rsid w:val="7ED84C62"/>
    <w:rsid w:val="7EE8429E"/>
    <w:rsid w:val="7EE980BE"/>
    <w:rsid w:val="7EEB6078"/>
    <w:rsid w:val="7EECFF9A"/>
    <w:rsid w:val="7EED5077"/>
    <w:rsid w:val="7F29B250"/>
    <w:rsid w:val="7F3CA4C5"/>
    <w:rsid w:val="7F469858"/>
    <w:rsid w:val="7F66BBB9"/>
    <w:rsid w:val="7F8BBFB7"/>
    <w:rsid w:val="7F98A594"/>
    <w:rsid w:val="7FABB2A8"/>
    <w:rsid w:val="7FBBAA83"/>
    <w:rsid w:val="7FBCB749"/>
    <w:rsid w:val="7FD720C6"/>
    <w:rsid w:val="7FE1C80B"/>
    <w:rsid w:val="7FF9C178"/>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589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7E0"/>
  </w:style>
  <w:style w:type="paragraph" w:styleId="Heading1">
    <w:name w:val="heading 1"/>
    <w:basedOn w:val="Normal"/>
    <w:next w:val="Normal"/>
    <w:link w:val="Heading1Char"/>
    <w:uiPriority w:val="9"/>
    <w:qFormat/>
    <w:rsid w:val="00CF67E0"/>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CF67E0"/>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CF67E0"/>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CF67E0"/>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CF67E0"/>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CF67E0"/>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CF67E0"/>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CF67E0"/>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CF67E0"/>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CF67E0"/>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CF67E0"/>
    <w:rPr>
      <w:rFonts w:asciiTheme="majorHAnsi" w:eastAsiaTheme="majorEastAsia" w:hAnsiTheme="majorHAnsi" w:cstheme="majorBidi"/>
      <w:caps/>
      <w:color w:val="5B9BD5" w:themeColor="accent1"/>
      <w:spacing w:val="10"/>
      <w:sz w:val="52"/>
      <w:szCs w:val="52"/>
    </w:rPr>
  </w:style>
  <w:style w:type="character" w:customStyle="1" w:styleId="Heading2Char">
    <w:name w:val="Heading 2 Char"/>
    <w:basedOn w:val="DefaultParagraphFont"/>
    <w:link w:val="Heading2"/>
    <w:uiPriority w:val="9"/>
    <w:rsid w:val="00CF67E0"/>
    <w:rPr>
      <w:caps/>
      <w:spacing w:val="15"/>
      <w:shd w:val="clear" w:color="auto" w:fill="DEEAF6" w:themeFill="accent1" w:themeFillTint="33"/>
    </w:rPr>
  </w:style>
  <w:style w:type="character" w:styleId="CommentReference">
    <w:name w:val="annotation reference"/>
    <w:basedOn w:val="DefaultParagraphFont"/>
    <w:uiPriority w:val="99"/>
    <w:semiHidden/>
    <w:unhideWhenUsed/>
    <w:rsid w:val="00A47C5C"/>
    <w:rPr>
      <w:sz w:val="16"/>
      <w:szCs w:val="16"/>
    </w:rPr>
  </w:style>
  <w:style w:type="paragraph" w:styleId="CommentText">
    <w:name w:val="annotation text"/>
    <w:basedOn w:val="Normal"/>
    <w:link w:val="CommentTextChar"/>
    <w:uiPriority w:val="99"/>
    <w:unhideWhenUsed/>
    <w:rsid w:val="00A47C5C"/>
    <w:pPr>
      <w:spacing w:line="240" w:lineRule="auto"/>
    </w:pPr>
  </w:style>
  <w:style w:type="character" w:customStyle="1" w:styleId="CommentTextChar">
    <w:name w:val="Comment Text Char"/>
    <w:basedOn w:val="DefaultParagraphFont"/>
    <w:link w:val="CommentText"/>
    <w:uiPriority w:val="99"/>
    <w:rsid w:val="00A47C5C"/>
    <w:rPr>
      <w:rFonts w:eastAsiaTheme="minorEastAsia"/>
      <w:sz w:val="20"/>
      <w:szCs w:val="20"/>
    </w:rPr>
  </w:style>
  <w:style w:type="paragraph" w:styleId="BalloonText">
    <w:name w:val="Balloon Text"/>
    <w:basedOn w:val="Normal"/>
    <w:link w:val="BalloonTextChar"/>
    <w:uiPriority w:val="99"/>
    <w:semiHidden/>
    <w:unhideWhenUsed/>
    <w:rsid w:val="00A47C5C"/>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7C5C"/>
    <w:rPr>
      <w:rFonts w:ascii="Segoe UI" w:eastAsiaTheme="minorEastAsia" w:hAnsi="Segoe UI" w:cs="Segoe UI"/>
      <w:sz w:val="18"/>
      <w:szCs w:val="18"/>
    </w:rPr>
  </w:style>
  <w:style w:type="paragraph" w:styleId="ListParagraph">
    <w:name w:val="List Paragraph"/>
    <w:basedOn w:val="Normal"/>
    <w:uiPriority w:val="34"/>
    <w:qFormat/>
    <w:rsid w:val="00A47C5C"/>
    <w:pPr>
      <w:ind w:left="720"/>
      <w:contextualSpacing/>
    </w:pPr>
  </w:style>
  <w:style w:type="character" w:customStyle="1" w:styleId="Heading1Char">
    <w:name w:val="Heading 1 Char"/>
    <w:basedOn w:val="DefaultParagraphFont"/>
    <w:link w:val="Heading1"/>
    <w:uiPriority w:val="9"/>
    <w:rsid w:val="00CF67E0"/>
    <w:rPr>
      <w:caps/>
      <w:color w:val="FFFFFF" w:themeColor="background1"/>
      <w:spacing w:val="15"/>
      <w:sz w:val="22"/>
      <w:szCs w:val="22"/>
      <w:shd w:val="clear" w:color="auto" w:fill="5B9BD5" w:themeFill="accent1"/>
    </w:rPr>
  </w:style>
  <w:style w:type="table" w:styleId="TableGrid">
    <w:name w:val="Table Grid"/>
    <w:basedOn w:val="TableNormal"/>
    <w:uiPriority w:val="39"/>
    <w:rsid w:val="00A47C5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1E05F3"/>
    <w:pPr>
      <w:spacing w:before="0" w:after="0" w:line="240" w:lineRule="auto"/>
    </w:pPr>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1E05F3"/>
    <w:rPr>
      <w:rFonts w:ascii="Calibri" w:hAnsi="Calibri"/>
      <w:szCs w:val="21"/>
    </w:rPr>
  </w:style>
  <w:style w:type="paragraph" w:styleId="Header">
    <w:name w:val="header"/>
    <w:basedOn w:val="Normal"/>
    <w:link w:val="HeaderChar"/>
    <w:unhideWhenUsed/>
    <w:rsid w:val="00306BE3"/>
    <w:pPr>
      <w:tabs>
        <w:tab w:val="center" w:pos="4536"/>
        <w:tab w:val="right" w:pos="9072"/>
      </w:tabs>
      <w:spacing w:before="0" w:after="0" w:line="240" w:lineRule="auto"/>
    </w:pPr>
  </w:style>
  <w:style w:type="character" w:customStyle="1" w:styleId="HeaderChar">
    <w:name w:val="Header Char"/>
    <w:basedOn w:val="DefaultParagraphFont"/>
    <w:link w:val="Header"/>
    <w:rsid w:val="00306BE3"/>
    <w:rPr>
      <w:rFonts w:eastAsiaTheme="minorEastAsia"/>
      <w:sz w:val="20"/>
      <w:szCs w:val="20"/>
    </w:rPr>
  </w:style>
  <w:style w:type="paragraph" w:styleId="Footer">
    <w:name w:val="footer"/>
    <w:basedOn w:val="Normal"/>
    <w:link w:val="FooterChar"/>
    <w:uiPriority w:val="99"/>
    <w:unhideWhenUsed/>
    <w:rsid w:val="00306BE3"/>
    <w:pPr>
      <w:tabs>
        <w:tab w:val="center" w:pos="4536"/>
        <w:tab w:val="right" w:pos="9072"/>
      </w:tabs>
      <w:spacing w:before="0" w:after="0" w:line="240" w:lineRule="auto"/>
    </w:pPr>
  </w:style>
  <w:style w:type="character" w:customStyle="1" w:styleId="FooterChar">
    <w:name w:val="Footer Char"/>
    <w:basedOn w:val="DefaultParagraphFont"/>
    <w:link w:val="Footer"/>
    <w:uiPriority w:val="99"/>
    <w:rsid w:val="00306BE3"/>
    <w:rPr>
      <w:rFonts w:eastAsiaTheme="minorEastAsia"/>
      <w:sz w:val="20"/>
      <w:szCs w:val="20"/>
    </w:rPr>
  </w:style>
  <w:style w:type="paragraph" w:styleId="Revision">
    <w:name w:val="Revision"/>
    <w:hidden/>
    <w:uiPriority w:val="99"/>
    <w:semiHidden/>
    <w:rsid w:val="00B15919"/>
    <w:pPr>
      <w:spacing w:after="0" w:line="240" w:lineRule="auto"/>
    </w:pPr>
  </w:style>
  <w:style w:type="paragraph" w:styleId="CommentSubject">
    <w:name w:val="annotation subject"/>
    <w:basedOn w:val="CommentText"/>
    <w:next w:val="CommentText"/>
    <w:link w:val="CommentSubjectChar"/>
    <w:uiPriority w:val="99"/>
    <w:semiHidden/>
    <w:unhideWhenUsed/>
    <w:rsid w:val="00153880"/>
    <w:rPr>
      <w:b/>
      <w:bCs/>
    </w:rPr>
  </w:style>
  <w:style w:type="character" w:customStyle="1" w:styleId="CommentSubjectChar">
    <w:name w:val="Comment Subject Char"/>
    <w:basedOn w:val="CommentTextChar"/>
    <w:link w:val="CommentSubject"/>
    <w:uiPriority w:val="99"/>
    <w:semiHidden/>
    <w:rsid w:val="00153880"/>
    <w:rPr>
      <w:rFonts w:eastAsiaTheme="minorEastAsia"/>
      <w:b/>
      <w:bCs/>
      <w:sz w:val="20"/>
      <w:szCs w:val="20"/>
    </w:rPr>
  </w:style>
  <w:style w:type="character" w:customStyle="1" w:styleId="Heading3Char">
    <w:name w:val="Heading 3 Char"/>
    <w:basedOn w:val="DefaultParagraphFont"/>
    <w:link w:val="Heading3"/>
    <w:uiPriority w:val="9"/>
    <w:semiHidden/>
    <w:rsid w:val="00CF67E0"/>
    <w:rPr>
      <w:caps/>
      <w:color w:val="1F4D78" w:themeColor="accent1" w:themeShade="7F"/>
      <w:spacing w:val="15"/>
    </w:rPr>
  </w:style>
  <w:style w:type="character" w:customStyle="1" w:styleId="Heading4Char">
    <w:name w:val="Heading 4 Char"/>
    <w:basedOn w:val="DefaultParagraphFont"/>
    <w:link w:val="Heading4"/>
    <w:uiPriority w:val="9"/>
    <w:semiHidden/>
    <w:rsid w:val="00CF67E0"/>
    <w:rPr>
      <w:caps/>
      <w:color w:val="2E74B5" w:themeColor="accent1" w:themeShade="BF"/>
      <w:spacing w:val="10"/>
    </w:rPr>
  </w:style>
  <w:style w:type="character" w:customStyle="1" w:styleId="Heading5Char">
    <w:name w:val="Heading 5 Char"/>
    <w:basedOn w:val="DefaultParagraphFont"/>
    <w:link w:val="Heading5"/>
    <w:uiPriority w:val="9"/>
    <w:semiHidden/>
    <w:rsid w:val="00CF67E0"/>
    <w:rPr>
      <w:caps/>
      <w:color w:val="2E74B5" w:themeColor="accent1" w:themeShade="BF"/>
      <w:spacing w:val="10"/>
    </w:rPr>
  </w:style>
  <w:style w:type="character" w:customStyle="1" w:styleId="Heading6Char">
    <w:name w:val="Heading 6 Char"/>
    <w:basedOn w:val="DefaultParagraphFont"/>
    <w:link w:val="Heading6"/>
    <w:uiPriority w:val="9"/>
    <w:semiHidden/>
    <w:rsid w:val="00CF67E0"/>
    <w:rPr>
      <w:caps/>
      <w:color w:val="2E74B5" w:themeColor="accent1" w:themeShade="BF"/>
      <w:spacing w:val="10"/>
    </w:rPr>
  </w:style>
  <w:style w:type="character" w:customStyle="1" w:styleId="Heading7Char">
    <w:name w:val="Heading 7 Char"/>
    <w:basedOn w:val="DefaultParagraphFont"/>
    <w:link w:val="Heading7"/>
    <w:uiPriority w:val="9"/>
    <w:semiHidden/>
    <w:rsid w:val="00CF67E0"/>
    <w:rPr>
      <w:caps/>
      <w:color w:val="2E74B5" w:themeColor="accent1" w:themeShade="BF"/>
      <w:spacing w:val="10"/>
    </w:rPr>
  </w:style>
  <w:style w:type="character" w:customStyle="1" w:styleId="Heading8Char">
    <w:name w:val="Heading 8 Char"/>
    <w:basedOn w:val="DefaultParagraphFont"/>
    <w:link w:val="Heading8"/>
    <w:uiPriority w:val="9"/>
    <w:semiHidden/>
    <w:rsid w:val="00CF67E0"/>
    <w:rPr>
      <w:caps/>
      <w:spacing w:val="10"/>
      <w:sz w:val="18"/>
      <w:szCs w:val="18"/>
    </w:rPr>
  </w:style>
  <w:style w:type="character" w:customStyle="1" w:styleId="Heading9Char">
    <w:name w:val="Heading 9 Char"/>
    <w:basedOn w:val="DefaultParagraphFont"/>
    <w:link w:val="Heading9"/>
    <w:uiPriority w:val="9"/>
    <w:semiHidden/>
    <w:rsid w:val="00CF67E0"/>
    <w:rPr>
      <w:i/>
      <w:iCs/>
      <w:caps/>
      <w:spacing w:val="10"/>
      <w:sz w:val="18"/>
      <w:szCs w:val="18"/>
    </w:rPr>
  </w:style>
  <w:style w:type="paragraph" w:styleId="Caption">
    <w:name w:val="caption"/>
    <w:basedOn w:val="Normal"/>
    <w:next w:val="Normal"/>
    <w:uiPriority w:val="35"/>
    <w:semiHidden/>
    <w:unhideWhenUsed/>
    <w:qFormat/>
    <w:rsid w:val="00CF67E0"/>
    <w:rPr>
      <w:b/>
      <w:bCs/>
      <w:color w:val="2E74B5" w:themeColor="accent1" w:themeShade="BF"/>
      <w:sz w:val="16"/>
      <w:szCs w:val="16"/>
    </w:rPr>
  </w:style>
  <w:style w:type="paragraph" w:styleId="Subtitle">
    <w:name w:val="Subtitle"/>
    <w:basedOn w:val="Normal"/>
    <w:next w:val="Normal"/>
    <w:link w:val="SubtitleChar"/>
    <w:uiPriority w:val="11"/>
    <w:qFormat/>
    <w:rsid w:val="00CF67E0"/>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CF67E0"/>
    <w:rPr>
      <w:caps/>
      <w:color w:val="595959" w:themeColor="text1" w:themeTint="A6"/>
      <w:spacing w:val="10"/>
      <w:sz w:val="21"/>
      <w:szCs w:val="21"/>
    </w:rPr>
  </w:style>
  <w:style w:type="character" w:styleId="Strong">
    <w:name w:val="Strong"/>
    <w:qFormat/>
    <w:rsid w:val="00CF67E0"/>
    <w:rPr>
      <w:b/>
      <w:bCs/>
    </w:rPr>
  </w:style>
  <w:style w:type="character" w:styleId="Emphasis">
    <w:name w:val="Emphasis"/>
    <w:uiPriority w:val="20"/>
    <w:qFormat/>
    <w:rsid w:val="00CF67E0"/>
    <w:rPr>
      <w:caps/>
      <w:color w:val="1F4D78" w:themeColor="accent1" w:themeShade="7F"/>
      <w:spacing w:val="5"/>
    </w:rPr>
  </w:style>
  <w:style w:type="paragraph" w:styleId="NoSpacing">
    <w:name w:val="No Spacing"/>
    <w:uiPriority w:val="1"/>
    <w:qFormat/>
    <w:rsid w:val="00CF67E0"/>
    <w:pPr>
      <w:spacing w:after="0" w:line="240" w:lineRule="auto"/>
    </w:pPr>
  </w:style>
  <w:style w:type="paragraph" w:styleId="Quote">
    <w:name w:val="Quote"/>
    <w:basedOn w:val="Normal"/>
    <w:next w:val="Normal"/>
    <w:link w:val="QuoteChar"/>
    <w:uiPriority w:val="29"/>
    <w:qFormat/>
    <w:rsid w:val="00CF67E0"/>
    <w:rPr>
      <w:i/>
      <w:iCs/>
      <w:sz w:val="24"/>
      <w:szCs w:val="24"/>
    </w:rPr>
  </w:style>
  <w:style w:type="character" w:customStyle="1" w:styleId="QuoteChar">
    <w:name w:val="Quote Char"/>
    <w:basedOn w:val="DefaultParagraphFont"/>
    <w:link w:val="Quote"/>
    <w:uiPriority w:val="29"/>
    <w:rsid w:val="00CF67E0"/>
    <w:rPr>
      <w:i/>
      <w:iCs/>
      <w:sz w:val="24"/>
      <w:szCs w:val="24"/>
    </w:rPr>
  </w:style>
  <w:style w:type="paragraph" w:styleId="IntenseQuote">
    <w:name w:val="Intense Quote"/>
    <w:basedOn w:val="Normal"/>
    <w:next w:val="Normal"/>
    <w:link w:val="IntenseQuoteChar"/>
    <w:uiPriority w:val="30"/>
    <w:qFormat/>
    <w:rsid w:val="00CF67E0"/>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CF67E0"/>
    <w:rPr>
      <w:color w:val="5B9BD5" w:themeColor="accent1"/>
      <w:sz w:val="24"/>
      <w:szCs w:val="24"/>
    </w:rPr>
  </w:style>
  <w:style w:type="character" w:styleId="SubtleEmphasis">
    <w:name w:val="Subtle Emphasis"/>
    <w:uiPriority w:val="19"/>
    <w:qFormat/>
    <w:rsid w:val="00CF67E0"/>
    <w:rPr>
      <w:i/>
      <w:iCs/>
      <w:color w:val="1F4D78" w:themeColor="accent1" w:themeShade="7F"/>
    </w:rPr>
  </w:style>
  <w:style w:type="character" w:styleId="IntenseEmphasis">
    <w:name w:val="Intense Emphasis"/>
    <w:uiPriority w:val="21"/>
    <w:qFormat/>
    <w:rsid w:val="00CF67E0"/>
    <w:rPr>
      <w:b/>
      <w:bCs/>
      <w:caps/>
      <w:color w:val="1F4D78" w:themeColor="accent1" w:themeShade="7F"/>
      <w:spacing w:val="10"/>
    </w:rPr>
  </w:style>
  <w:style w:type="character" w:styleId="SubtleReference">
    <w:name w:val="Subtle Reference"/>
    <w:uiPriority w:val="31"/>
    <w:qFormat/>
    <w:rsid w:val="00CF67E0"/>
    <w:rPr>
      <w:b/>
      <w:bCs/>
      <w:color w:val="5B9BD5" w:themeColor="accent1"/>
    </w:rPr>
  </w:style>
  <w:style w:type="character" w:styleId="IntenseReference">
    <w:name w:val="Intense Reference"/>
    <w:uiPriority w:val="32"/>
    <w:qFormat/>
    <w:rsid w:val="00CF67E0"/>
    <w:rPr>
      <w:b/>
      <w:bCs/>
      <w:i/>
      <w:iCs/>
      <w:caps/>
      <w:color w:val="5B9BD5" w:themeColor="accent1"/>
    </w:rPr>
  </w:style>
  <w:style w:type="character" w:styleId="BookTitle">
    <w:name w:val="Book Title"/>
    <w:uiPriority w:val="33"/>
    <w:qFormat/>
    <w:rsid w:val="00CF67E0"/>
    <w:rPr>
      <w:b/>
      <w:bCs/>
      <w:i/>
      <w:iCs/>
      <w:spacing w:val="0"/>
    </w:rPr>
  </w:style>
  <w:style w:type="paragraph" w:styleId="TOCHeading">
    <w:name w:val="TOC Heading"/>
    <w:basedOn w:val="Heading1"/>
    <w:next w:val="Normal"/>
    <w:uiPriority w:val="39"/>
    <w:semiHidden/>
    <w:unhideWhenUsed/>
    <w:qFormat/>
    <w:rsid w:val="00CF67E0"/>
    <w:pPr>
      <w:outlineLvl w:val="9"/>
    </w:pPr>
  </w:style>
  <w:style w:type="character" w:styleId="Hyperlink">
    <w:name w:val="Hyperlink"/>
    <w:basedOn w:val="DefaultParagraphFont"/>
    <w:uiPriority w:val="99"/>
    <w:unhideWhenUsed/>
    <w:rPr>
      <w:color w:val="0563C1" w:themeColor="hyperlink"/>
      <w:u w:val="single"/>
    </w:rPr>
  </w:style>
  <w:style w:type="paragraph" w:styleId="BodyText">
    <w:name w:val="Body Text"/>
    <w:basedOn w:val="Normal"/>
    <w:link w:val="BodyTextChar"/>
    <w:semiHidden/>
    <w:unhideWhenUsed/>
    <w:rsid w:val="001B4FB1"/>
    <w:rPr>
      <w:rFonts w:ascii="Garamond" w:hAnsi="Garamond"/>
      <w:iCs/>
    </w:rPr>
  </w:style>
  <w:style w:type="character" w:customStyle="1" w:styleId="BodyTextChar">
    <w:name w:val="Body Text Char"/>
    <w:basedOn w:val="DefaultParagraphFont"/>
    <w:link w:val="BodyText"/>
    <w:semiHidden/>
    <w:rsid w:val="001B4FB1"/>
    <w:rPr>
      <w:rFonts w:ascii="Garamond" w:hAnsi="Garamond"/>
      <w:iCs/>
    </w:rPr>
  </w:style>
  <w:style w:type="paragraph" w:styleId="HTMLPreformatted">
    <w:name w:val="HTML Preformatted"/>
    <w:basedOn w:val="Normal"/>
    <w:link w:val="HTMLPreformattedChar"/>
    <w:uiPriority w:val="99"/>
    <w:semiHidden/>
    <w:unhideWhenUsed/>
    <w:rsid w:val="00CD59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eastAsia="nb-NO"/>
    </w:rPr>
  </w:style>
  <w:style w:type="character" w:customStyle="1" w:styleId="HTMLPreformattedChar">
    <w:name w:val="HTML Preformatted Char"/>
    <w:basedOn w:val="DefaultParagraphFont"/>
    <w:link w:val="HTMLPreformatted"/>
    <w:uiPriority w:val="99"/>
    <w:semiHidden/>
    <w:rsid w:val="00CD59DF"/>
    <w:rPr>
      <w:rFonts w:ascii="Courier New" w:eastAsia="Times New Roman" w:hAnsi="Courier New" w:cs="Courier New"/>
      <w:lang w:eastAsia="nb-NO"/>
    </w:rPr>
  </w:style>
  <w:style w:type="character" w:customStyle="1" w:styleId="y2iqfc">
    <w:name w:val="y2iqfc"/>
    <w:basedOn w:val="DefaultParagraphFont"/>
    <w:rsid w:val="00CD59DF"/>
  </w:style>
  <w:style w:type="paragraph" w:customStyle="1" w:styleId="paragraph">
    <w:name w:val="paragraph"/>
    <w:basedOn w:val="Normal"/>
    <w:rsid w:val="00B32A42"/>
    <w:pPr>
      <w:spacing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B32A42"/>
  </w:style>
  <w:style w:type="character" w:customStyle="1" w:styleId="eop">
    <w:name w:val="eop"/>
    <w:basedOn w:val="DefaultParagraphFont"/>
    <w:rsid w:val="00B32A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333">
      <w:bodyDiv w:val="1"/>
      <w:marLeft w:val="0"/>
      <w:marRight w:val="0"/>
      <w:marTop w:val="0"/>
      <w:marBottom w:val="0"/>
      <w:divBdr>
        <w:top w:val="none" w:sz="0" w:space="0" w:color="auto"/>
        <w:left w:val="none" w:sz="0" w:space="0" w:color="auto"/>
        <w:bottom w:val="none" w:sz="0" w:space="0" w:color="auto"/>
        <w:right w:val="none" w:sz="0" w:space="0" w:color="auto"/>
      </w:divBdr>
    </w:div>
    <w:div w:id="116336642">
      <w:bodyDiv w:val="1"/>
      <w:marLeft w:val="0"/>
      <w:marRight w:val="0"/>
      <w:marTop w:val="0"/>
      <w:marBottom w:val="0"/>
      <w:divBdr>
        <w:top w:val="none" w:sz="0" w:space="0" w:color="auto"/>
        <w:left w:val="none" w:sz="0" w:space="0" w:color="auto"/>
        <w:bottom w:val="none" w:sz="0" w:space="0" w:color="auto"/>
        <w:right w:val="none" w:sz="0" w:space="0" w:color="auto"/>
      </w:divBdr>
    </w:div>
    <w:div w:id="237522930">
      <w:bodyDiv w:val="1"/>
      <w:marLeft w:val="0"/>
      <w:marRight w:val="0"/>
      <w:marTop w:val="0"/>
      <w:marBottom w:val="0"/>
      <w:divBdr>
        <w:top w:val="none" w:sz="0" w:space="0" w:color="auto"/>
        <w:left w:val="none" w:sz="0" w:space="0" w:color="auto"/>
        <w:bottom w:val="none" w:sz="0" w:space="0" w:color="auto"/>
        <w:right w:val="none" w:sz="0" w:space="0" w:color="auto"/>
      </w:divBdr>
    </w:div>
    <w:div w:id="247930947">
      <w:bodyDiv w:val="1"/>
      <w:marLeft w:val="0"/>
      <w:marRight w:val="0"/>
      <w:marTop w:val="0"/>
      <w:marBottom w:val="0"/>
      <w:divBdr>
        <w:top w:val="none" w:sz="0" w:space="0" w:color="auto"/>
        <w:left w:val="none" w:sz="0" w:space="0" w:color="auto"/>
        <w:bottom w:val="none" w:sz="0" w:space="0" w:color="auto"/>
        <w:right w:val="none" w:sz="0" w:space="0" w:color="auto"/>
      </w:divBdr>
    </w:div>
    <w:div w:id="278144223">
      <w:bodyDiv w:val="1"/>
      <w:marLeft w:val="0"/>
      <w:marRight w:val="0"/>
      <w:marTop w:val="0"/>
      <w:marBottom w:val="0"/>
      <w:divBdr>
        <w:top w:val="none" w:sz="0" w:space="0" w:color="auto"/>
        <w:left w:val="none" w:sz="0" w:space="0" w:color="auto"/>
        <w:bottom w:val="none" w:sz="0" w:space="0" w:color="auto"/>
        <w:right w:val="none" w:sz="0" w:space="0" w:color="auto"/>
      </w:divBdr>
    </w:div>
    <w:div w:id="351499209">
      <w:bodyDiv w:val="1"/>
      <w:marLeft w:val="0"/>
      <w:marRight w:val="0"/>
      <w:marTop w:val="0"/>
      <w:marBottom w:val="0"/>
      <w:divBdr>
        <w:top w:val="none" w:sz="0" w:space="0" w:color="auto"/>
        <w:left w:val="none" w:sz="0" w:space="0" w:color="auto"/>
        <w:bottom w:val="none" w:sz="0" w:space="0" w:color="auto"/>
        <w:right w:val="none" w:sz="0" w:space="0" w:color="auto"/>
      </w:divBdr>
    </w:div>
    <w:div w:id="376129302">
      <w:bodyDiv w:val="1"/>
      <w:marLeft w:val="0"/>
      <w:marRight w:val="0"/>
      <w:marTop w:val="0"/>
      <w:marBottom w:val="0"/>
      <w:divBdr>
        <w:top w:val="none" w:sz="0" w:space="0" w:color="auto"/>
        <w:left w:val="none" w:sz="0" w:space="0" w:color="auto"/>
        <w:bottom w:val="none" w:sz="0" w:space="0" w:color="auto"/>
        <w:right w:val="none" w:sz="0" w:space="0" w:color="auto"/>
      </w:divBdr>
    </w:div>
    <w:div w:id="393818609">
      <w:bodyDiv w:val="1"/>
      <w:marLeft w:val="0"/>
      <w:marRight w:val="0"/>
      <w:marTop w:val="0"/>
      <w:marBottom w:val="0"/>
      <w:divBdr>
        <w:top w:val="none" w:sz="0" w:space="0" w:color="auto"/>
        <w:left w:val="none" w:sz="0" w:space="0" w:color="auto"/>
        <w:bottom w:val="none" w:sz="0" w:space="0" w:color="auto"/>
        <w:right w:val="none" w:sz="0" w:space="0" w:color="auto"/>
      </w:divBdr>
      <w:divsChild>
        <w:div w:id="623343034">
          <w:marLeft w:val="0"/>
          <w:marRight w:val="0"/>
          <w:marTop w:val="0"/>
          <w:marBottom w:val="0"/>
          <w:divBdr>
            <w:top w:val="none" w:sz="0" w:space="0" w:color="auto"/>
            <w:left w:val="none" w:sz="0" w:space="0" w:color="auto"/>
            <w:bottom w:val="none" w:sz="0" w:space="0" w:color="auto"/>
            <w:right w:val="none" w:sz="0" w:space="0" w:color="auto"/>
          </w:divBdr>
          <w:divsChild>
            <w:div w:id="1412964372">
              <w:marLeft w:val="0"/>
              <w:marRight w:val="0"/>
              <w:marTop w:val="0"/>
              <w:marBottom w:val="0"/>
              <w:divBdr>
                <w:top w:val="none" w:sz="0" w:space="0" w:color="auto"/>
                <w:left w:val="none" w:sz="0" w:space="0" w:color="auto"/>
                <w:bottom w:val="none" w:sz="0" w:space="0" w:color="auto"/>
                <w:right w:val="none" w:sz="0" w:space="0" w:color="auto"/>
              </w:divBdr>
              <w:divsChild>
                <w:div w:id="1621569011">
                  <w:marLeft w:val="0"/>
                  <w:marRight w:val="0"/>
                  <w:marTop w:val="0"/>
                  <w:marBottom w:val="0"/>
                  <w:divBdr>
                    <w:top w:val="none" w:sz="0" w:space="0" w:color="auto"/>
                    <w:left w:val="none" w:sz="0" w:space="0" w:color="auto"/>
                    <w:bottom w:val="none" w:sz="0" w:space="0" w:color="auto"/>
                    <w:right w:val="none" w:sz="0" w:space="0" w:color="auto"/>
                  </w:divBdr>
                  <w:divsChild>
                    <w:div w:id="1831604634">
                      <w:marLeft w:val="0"/>
                      <w:marRight w:val="0"/>
                      <w:marTop w:val="0"/>
                      <w:marBottom w:val="0"/>
                      <w:divBdr>
                        <w:top w:val="none" w:sz="0" w:space="0" w:color="auto"/>
                        <w:left w:val="none" w:sz="0" w:space="0" w:color="auto"/>
                        <w:bottom w:val="none" w:sz="0" w:space="0" w:color="auto"/>
                        <w:right w:val="none" w:sz="0" w:space="0" w:color="auto"/>
                      </w:divBdr>
                      <w:divsChild>
                        <w:div w:id="980966986">
                          <w:marLeft w:val="0"/>
                          <w:marRight w:val="0"/>
                          <w:marTop w:val="0"/>
                          <w:marBottom w:val="0"/>
                          <w:divBdr>
                            <w:top w:val="none" w:sz="0" w:space="0" w:color="auto"/>
                            <w:left w:val="none" w:sz="0" w:space="0" w:color="auto"/>
                            <w:bottom w:val="none" w:sz="0" w:space="0" w:color="auto"/>
                            <w:right w:val="none" w:sz="0" w:space="0" w:color="auto"/>
                          </w:divBdr>
                          <w:divsChild>
                            <w:div w:id="1421101540">
                              <w:marLeft w:val="0"/>
                              <w:marRight w:val="0"/>
                              <w:marTop w:val="0"/>
                              <w:marBottom w:val="0"/>
                              <w:divBdr>
                                <w:top w:val="none" w:sz="0" w:space="0" w:color="auto"/>
                                <w:left w:val="none" w:sz="0" w:space="0" w:color="auto"/>
                                <w:bottom w:val="none" w:sz="0" w:space="0" w:color="auto"/>
                                <w:right w:val="none" w:sz="0" w:space="0" w:color="auto"/>
                              </w:divBdr>
                            </w:div>
                            <w:div w:id="1954315694">
                              <w:marLeft w:val="0"/>
                              <w:marRight w:val="0"/>
                              <w:marTop w:val="0"/>
                              <w:marBottom w:val="0"/>
                              <w:divBdr>
                                <w:top w:val="none" w:sz="0" w:space="0" w:color="auto"/>
                                <w:left w:val="none" w:sz="0" w:space="0" w:color="auto"/>
                                <w:bottom w:val="none" w:sz="0" w:space="0" w:color="auto"/>
                                <w:right w:val="none" w:sz="0" w:space="0" w:color="auto"/>
                              </w:divBdr>
                              <w:divsChild>
                                <w:div w:id="142252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1275523">
          <w:marLeft w:val="0"/>
          <w:marRight w:val="0"/>
          <w:marTop w:val="0"/>
          <w:marBottom w:val="0"/>
          <w:divBdr>
            <w:top w:val="none" w:sz="0" w:space="0" w:color="auto"/>
            <w:left w:val="none" w:sz="0" w:space="0" w:color="auto"/>
            <w:bottom w:val="none" w:sz="0" w:space="0" w:color="auto"/>
            <w:right w:val="none" w:sz="0" w:space="0" w:color="auto"/>
          </w:divBdr>
          <w:divsChild>
            <w:div w:id="1854802714">
              <w:marLeft w:val="0"/>
              <w:marRight w:val="0"/>
              <w:marTop w:val="0"/>
              <w:marBottom w:val="0"/>
              <w:divBdr>
                <w:top w:val="none" w:sz="0" w:space="0" w:color="auto"/>
                <w:left w:val="none" w:sz="0" w:space="0" w:color="auto"/>
                <w:bottom w:val="none" w:sz="0" w:space="0" w:color="auto"/>
                <w:right w:val="none" w:sz="0" w:space="0" w:color="auto"/>
              </w:divBdr>
              <w:divsChild>
                <w:div w:id="98842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1986">
      <w:bodyDiv w:val="1"/>
      <w:marLeft w:val="0"/>
      <w:marRight w:val="0"/>
      <w:marTop w:val="0"/>
      <w:marBottom w:val="0"/>
      <w:divBdr>
        <w:top w:val="none" w:sz="0" w:space="0" w:color="auto"/>
        <w:left w:val="none" w:sz="0" w:space="0" w:color="auto"/>
        <w:bottom w:val="none" w:sz="0" w:space="0" w:color="auto"/>
        <w:right w:val="none" w:sz="0" w:space="0" w:color="auto"/>
      </w:divBdr>
    </w:div>
    <w:div w:id="417168554">
      <w:bodyDiv w:val="1"/>
      <w:marLeft w:val="0"/>
      <w:marRight w:val="0"/>
      <w:marTop w:val="0"/>
      <w:marBottom w:val="0"/>
      <w:divBdr>
        <w:top w:val="none" w:sz="0" w:space="0" w:color="auto"/>
        <w:left w:val="none" w:sz="0" w:space="0" w:color="auto"/>
        <w:bottom w:val="none" w:sz="0" w:space="0" w:color="auto"/>
        <w:right w:val="none" w:sz="0" w:space="0" w:color="auto"/>
      </w:divBdr>
    </w:div>
    <w:div w:id="470640056">
      <w:bodyDiv w:val="1"/>
      <w:marLeft w:val="0"/>
      <w:marRight w:val="0"/>
      <w:marTop w:val="0"/>
      <w:marBottom w:val="0"/>
      <w:divBdr>
        <w:top w:val="none" w:sz="0" w:space="0" w:color="auto"/>
        <w:left w:val="none" w:sz="0" w:space="0" w:color="auto"/>
        <w:bottom w:val="none" w:sz="0" w:space="0" w:color="auto"/>
        <w:right w:val="none" w:sz="0" w:space="0" w:color="auto"/>
      </w:divBdr>
    </w:div>
    <w:div w:id="492600003">
      <w:bodyDiv w:val="1"/>
      <w:marLeft w:val="0"/>
      <w:marRight w:val="0"/>
      <w:marTop w:val="0"/>
      <w:marBottom w:val="0"/>
      <w:divBdr>
        <w:top w:val="none" w:sz="0" w:space="0" w:color="auto"/>
        <w:left w:val="none" w:sz="0" w:space="0" w:color="auto"/>
        <w:bottom w:val="none" w:sz="0" w:space="0" w:color="auto"/>
        <w:right w:val="none" w:sz="0" w:space="0" w:color="auto"/>
      </w:divBdr>
    </w:div>
    <w:div w:id="510144434">
      <w:bodyDiv w:val="1"/>
      <w:marLeft w:val="0"/>
      <w:marRight w:val="0"/>
      <w:marTop w:val="0"/>
      <w:marBottom w:val="0"/>
      <w:divBdr>
        <w:top w:val="none" w:sz="0" w:space="0" w:color="auto"/>
        <w:left w:val="none" w:sz="0" w:space="0" w:color="auto"/>
        <w:bottom w:val="none" w:sz="0" w:space="0" w:color="auto"/>
        <w:right w:val="none" w:sz="0" w:space="0" w:color="auto"/>
      </w:divBdr>
    </w:div>
    <w:div w:id="561525467">
      <w:bodyDiv w:val="1"/>
      <w:marLeft w:val="0"/>
      <w:marRight w:val="0"/>
      <w:marTop w:val="0"/>
      <w:marBottom w:val="0"/>
      <w:divBdr>
        <w:top w:val="none" w:sz="0" w:space="0" w:color="auto"/>
        <w:left w:val="none" w:sz="0" w:space="0" w:color="auto"/>
        <w:bottom w:val="none" w:sz="0" w:space="0" w:color="auto"/>
        <w:right w:val="none" w:sz="0" w:space="0" w:color="auto"/>
      </w:divBdr>
    </w:div>
    <w:div w:id="594755013">
      <w:bodyDiv w:val="1"/>
      <w:marLeft w:val="0"/>
      <w:marRight w:val="0"/>
      <w:marTop w:val="0"/>
      <w:marBottom w:val="0"/>
      <w:divBdr>
        <w:top w:val="none" w:sz="0" w:space="0" w:color="auto"/>
        <w:left w:val="none" w:sz="0" w:space="0" w:color="auto"/>
        <w:bottom w:val="none" w:sz="0" w:space="0" w:color="auto"/>
        <w:right w:val="none" w:sz="0" w:space="0" w:color="auto"/>
      </w:divBdr>
      <w:divsChild>
        <w:div w:id="238946122">
          <w:marLeft w:val="0"/>
          <w:marRight w:val="0"/>
          <w:marTop w:val="0"/>
          <w:marBottom w:val="0"/>
          <w:divBdr>
            <w:top w:val="none" w:sz="0" w:space="0" w:color="auto"/>
            <w:left w:val="none" w:sz="0" w:space="0" w:color="auto"/>
            <w:bottom w:val="none" w:sz="0" w:space="0" w:color="auto"/>
            <w:right w:val="none" w:sz="0" w:space="0" w:color="auto"/>
          </w:divBdr>
        </w:div>
      </w:divsChild>
    </w:div>
    <w:div w:id="664405485">
      <w:bodyDiv w:val="1"/>
      <w:marLeft w:val="0"/>
      <w:marRight w:val="0"/>
      <w:marTop w:val="0"/>
      <w:marBottom w:val="0"/>
      <w:divBdr>
        <w:top w:val="none" w:sz="0" w:space="0" w:color="auto"/>
        <w:left w:val="none" w:sz="0" w:space="0" w:color="auto"/>
        <w:bottom w:val="none" w:sz="0" w:space="0" w:color="auto"/>
        <w:right w:val="none" w:sz="0" w:space="0" w:color="auto"/>
      </w:divBdr>
    </w:div>
    <w:div w:id="775102396">
      <w:bodyDiv w:val="1"/>
      <w:marLeft w:val="0"/>
      <w:marRight w:val="0"/>
      <w:marTop w:val="0"/>
      <w:marBottom w:val="0"/>
      <w:divBdr>
        <w:top w:val="none" w:sz="0" w:space="0" w:color="auto"/>
        <w:left w:val="none" w:sz="0" w:space="0" w:color="auto"/>
        <w:bottom w:val="none" w:sz="0" w:space="0" w:color="auto"/>
        <w:right w:val="none" w:sz="0" w:space="0" w:color="auto"/>
      </w:divBdr>
    </w:div>
    <w:div w:id="785546400">
      <w:bodyDiv w:val="1"/>
      <w:marLeft w:val="0"/>
      <w:marRight w:val="0"/>
      <w:marTop w:val="0"/>
      <w:marBottom w:val="0"/>
      <w:divBdr>
        <w:top w:val="none" w:sz="0" w:space="0" w:color="auto"/>
        <w:left w:val="none" w:sz="0" w:space="0" w:color="auto"/>
        <w:bottom w:val="none" w:sz="0" w:space="0" w:color="auto"/>
        <w:right w:val="none" w:sz="0" w:space="0" w:color="auto"/>
      </w:divBdr>
    </w:div>
    <w:div w:id="801465420">
      <w:bodyDiv w:val="1"/>
      <w:marLeft w:val="0"/>
      <w:marRight w:val="0"/>
      <w:marTop w:val="0"/>
      <w:marBottom w:val="0"/>
      <w:divBdr>
        <w:top w:val="none" w:sz="0" w:space="0" w:color="auto"/>
        <w:left w:val="none" w:sz="0" w:space="0" w:color="auto"/>
        <w:bottom w:val="none" w:sz="0" w:space="0" w:color="auto"/>
        <w:right w:val="none" w:sz="0" w:space="0" w:color="auto"/>
      </w:divBdr>
      <w:divsChild>
        <w:div w:id="189613916">
          <w:marLeft w:val="0"/>
          <w:marRight w:val="0"/>
          <w:marTop w:val="0"/>
          <w:marBottom w:val="0"/>
          <w:divBdr>
            <w:top w:val="none" w:sz="0" w:space="0" w:color="auto"/>
            <w:left w:val="none" w:sz="0" w:space="0" w:color="auto"/>
            <w:bottom w:val="none" w:sz="0" w:space="0" w:color="auto"/>
            <w:right w:val="none" w:sz="0" w:space="0" w:color="auto"/>
          </w:divBdr>
        </w:div>
        <w:div w:id="708802783">
          <w:marLeft w:val="0"/>
          <w:marRight w:val="0"/>
          <w:marTop w:val="0"/>
          <w:marBottom w:val="0"/>
          <w:divBdr>
            <w:top w:val="none" w:sz="0" w:space="0" w:color="auto"/>
            <w:left w:val="none" w:sz="0" w:space="0" w:color="auto"/>
            <w:bottom w:val="none" w:sz="0" w:space="0" w:color="auto"/>
            <w:right w:val="none" w:sz="0" w:space="0" w:color="auto"/>
          </w:divBdr>
        </w:div>
        <w:div w:id="866062311">
          <w:marLeft w:val="0"/>
          <w:marRight w:val="0"/>
          <w:marTop w:val="0"/>
          <w:marBottom w:val="0"/>
          <w:divBdr>
            <w:top w:val="none" w:sz="0" w:space="0" w:color="auto"/>
            <w:left w:val="none" w:sz="0" w:space="0" w:color="auto"/>
            <w:bottom w:val="none" w:sz="0" w:space="0" w:color="auto"/>
            <w:right w:val="none" w:sz="0" w:space="0" w:color="auto"/>
          </w:divBdr>
        </w:div>
        <w:div w:id="1027488633">
          <w:marLeft w:val="0"/>
          <w:marRight w:val="0"/>
          <w:marTop w:val="0"/>
          <w:marBottom w:val="0"/>
          <w:divBdr>
            <w:top w:val="none" w:sz="0" w:space="0" w:color="auto"/>
            <w:left w:val="none" w:sz="0" w:space="0" w:color="auto"/>
            <w:bottom w:val="none" w:sz="0" w:space="0" w:color="auto"/>
            <w:right w:val="none" w:sz="0" w:space="0" w:color="auto"/>
          </w:divBdr>
        </w:div>
      </w:divsChild>
    </w:div>
    <w:div w:id="808858661">
      <w:bodyDiv w:val="1"/>
      <w:marLeft w:val="0"/>
      <w:marRight w:val="0"/>
      <w:marTop w:val="0"/>
      <w:marBottom w:val="0"/>
      <w:divBdr>
        <w:top w:val="none" w:sz="0" w:space="0" w:color="auto"/>
        <w:left w:val="none" w:sz="0" w:space="0" w:color="auto"/>
        <w:bottom w:val="none" w:sz="0" w:space="0" w:color="auto"/>
        <w:right w:val="none" w:sz="0" w:space="0" w:color="auto"/>
      </w:divBdr>
    </w:div>
    <w:div w:id="813177789">
      <w:bodyDiv w:val="1"/>
      <w:marLeft w:val="0"/>
      <w:marRight w:val="0"/>
      <w:marTop w:val="0"/>
      <w:marBottom w:val="0"/>
      <w:divBdr>
        <w:top w:val="none" w:sz="0" w:space="0" w:color="auto"/>
        <w:left w:val="none" w:sz="0" w:space="0" w:color="auto"/>
        <w:bottom w:val="none" w:sz="0" w:space="0" w:color="auto"/>
        <w:right w:val="none" w:sz="0" w:space="0" w:color="auto"/>
      </w:divBdr>
    </w:div>
    <w:div w:id="856845723">
      <w:bodyDiv w:val="1"/>
      <w:marLeft w:val="0"/>
      <w:marRight w:val="0"/>
      <w:marTop w:val="0"/>
      <w:marBottom w:val="0"/>
      <w:divBdr>
        <w:top w:val="none" w:sz="0" w:space="0" w:color="auto"/>
        <w:left w:val="none" w:sz="0" w:space="0" w:color="auto"/>
        <w:bottom w:val="none" w:sz="0" w:space="0" w:color="auto"/>
        <w:right w:val="none" w:sz="0" w:space="0" w:color="auto"/>
      </w:divBdr>
    </w:div>
    <w:div w:id="904341470">
      <w:bodyDiv w:val="1"/>
      <w:marLeft w:val="0"/>
      <w:marRight w:val="0"/>
      <w:marTop w:val="0"/>
      <w:marBottom w:val="0"/>
      <w:divBdr>
        <w:top w:val="none" w:sz="0" w:space="0" w:color="auto"/>
        <w:left w:val="none" w:sz="0" w:space="0" w:color="auto"/>
        <w:bottom w:val="none" w:sz="0" w:space="0" w:color="auto"/>
        <w:right w:val="none" w:sz="0" w:space="0" w:color="auto"/>
      </w:divBdr>
    </w:div>
    <w:div w:id="1023020995">
      <w:bodyDiv w:val="1"/>
      <w:marLeft w:val="0"/>
      <w:marRight w:val="0"/>
      <w:marTop w:val="0"/>
      <w:marBottom w:val="0"/>
      <w:divBdr>
        <w:top w:val="none" w:sz="0" w:space="0" w:color="auto"/>
        <w:left w:val="none" w:sz="0" w:space="0" w:color="auto"/>
        <w:bottom w:val="none" w:sz="0" w:space="0" w:color="auto"/>
        <w:right w:val="none" w:sz="0" w:space="0" w:color="auto"/>
      </w:divBdr>
    </w:div>
    <w:div w:id="1072504586">
      <w:bodyDiv w:val="1"/>
      <w:marLeft w:val="0"/>
      <w:marRight w:val="0"/>
      <w:marTop w:val="0"/>
      <w:marBottom w:val="0"/>
      <w:divBdr>
        <w:top w:val="none" w:sz="0" w:space="0" w:color="auto"/>
        <w:left w:val="none" w:sz="0" w:space="0" w:color="auto"/>
        <w:bottom w:val="none" w:sz="0" w:space="0" w:color="auto"/>
        <w:right w:val="none" w:sz="0" w:space="0" w:color="auto"/>
      </w:divBdr>
    </w:div>
    <w:div w:id="1074932746">
      <w:bodyDiv w:val="1"/>
      <w:marLeft w:val="0"/>
      <w:marRight w:val="0"/>
      <w:marTop w:val="0"/>
      <w:marBottom w:val="0"/>
      <w:divBdr>
        <w:top w:val="none" w:sz="0" w:space="0" w:color="auto"/>
        <w:left w:val="none" w:sz="0" w:space="0" w:color="auto"/>
        <w:bottom w:val="none" w:sz="0" w:space="0" w:color="auto"/>
        <w:right w:val="none" w:sz="0" w:space="0" w:color="auto"/>
      </w:divBdr>
    </w:div>
    <w:div w:id="1129517355">
      <w:bodyDiv w:val="1"/>
      <w:marLeft w:val="0"/>
      <w:marRight w:val="0"/>
      <w:marTop w:val="0"/>
      <w:marBottom w:val="0"/>
      <w:divBdr>
        <w:top w:val="none" w:sz="0" w:space="0" w:color="auto"/>
        <w:left w:val="none" w:sz="0" w:space="0" w:color="auto"/>
        <w:bottom w:val="none" w:sz="0" w:space="0" w:color="auto"/>
        <w:right w:val="none" w:sz="0" w:space="0" w:color="auto"/>
      </w:divBdr>
    </w:div>
    <w:div w:id="1136803038">
      <w:bodyDiv w:val="1"/>
      <w:marLeft w:val="0"/>
      <w:marRight w:val="0"/>
      <w:marTop w:val="0"/>
      <w:marBottom w:val="0"/>
      <w:divBdr>
        <w:top w:val="none" w:sz="0" w:space="0" w:color="auto"/>
        <w:left w:val="none" w:sz="0" w:space="0" w:color="auto"/>
        <w:bottom w:val="none" w:sz="0" w:space="0" w:color="auto"/>
        <w:right w:val="none" w:sz="0" w:space="0" w:color="auto"/>
      </w:divBdr>
    </w:div>
    <w:div w:id="1195460519">
      <w:bodyDiv w:val="1"/>
      <w:marLeft w:val="0"/>
      <w:marRight w:val="0"/>
      <w:marTop w:val="0"/>
      <w:marBottom w:val="0"/>
      <w:divBdr>
        <w:top w:val="none" w:sz="0" w:space="0" w:color="auto"/>
        <w:left w:val="none" w:sz="0" w:space="0" w:color="auto"/>
        <w:bottom w:val="none" w:sz="0" w:space="0" w:color="auto"/>
        <w:right w:val="none" w:sz="0" w:space="0" w:color="auto"/>
      </w:divBdr>
    </w:div>
    <w:div w:id="1212763772">
      <w:bodyDiv w:val="1"/>
      <w:marLeft w:val="0"/>
      <w:marRight w:val="0"/>
      <w:marTop w:val="0"/>
      <w:marBottom w:val="0"/>
      <w:divBdr>
        <w:top w:val="none" w:sz="0" w:space="0" w:color="auto"/>
        <w:left w:val="none" w:sz="0" w:space="0" w:color="auto"/>
        <w:bottom w:val="none" w:sz="0" w:space="0" w:color="auto"/>
        <w:right w:val="none" w:sz="0" w:space="0" w:color="auto"/>
      </w:divBdr>
    </w:div>
    <w:div w:id="1247837072">
      <w:bodyDiv w:val="1"/>
      <w:marLeft w:val="0"/>
      <w:marRight w:val="0"/>
      <w:marTop w:val="0"/>
      <w:marBottom w:val="0"/>
      <w:divBdr>
        <w:top w:val="none" w:sz="0" w:space="0" w:color="auto"/>
        <w:left w:val="none" w:sz="0" w:space="0" w:color="auto"/>
        <w:bottom w:val="none" w:sz="0" w:space="0" w:color="auto"/>
        <w:right w:val="none" w:sz="0" w:space="0" w:color="auto"/>
      </w:divBdr>
    </w:div>
    <w:div w:id="1254124748">
      <w:bodyDiv w:val="1"/>
      <w:marLeft w:val="0"/>
      <w:marRight w:val="0"/>
      <w:marTop w:val="0"/>
      <w:marBottom w:val="0"/>
      <w:divBdr>
        <w:top w:val="none" w:sz="0" w:space="0" w:color="auto"/>
        <w:left w:val="none" w:sz="0" w:space="0" w:color="auto"/>
        <w:bottom w:val="none" w:sz="0" w:space="0" w:color="auto"/>
        <w:right w:val="none" w:sz="0" w:space="0" w:color="auto"/>
      </w:divBdr>
    </w:div>
    <w:div w:id="1273515793">
      <w:bodyDiv w:val="1"/>
      <w:marLeft w:val="0"/>
      <w:marRight w:val="0"/>
      <w:marTop w:val="0"/>
      <w:marBottom w:val="0"/>
      <w:divBdr>
        <w:top w:val="none" w:sz="0" w:space="0" w:color="auto"/>
        <w:left w:val="none" w:sz="0" w:space="0" w:color="auto"/>
        <w:bottom w:val="none" w:sz="0" w:space="0" w:color="auto"/>
        <w:right w:val="none" w:sz="0" w:space="0" w:color="auto"/>
      </w:divBdr>
    </w:div>
    <w:div w:id="1373535544">
      <w:bodyDiv w:val="1"/>
      <w:marLeft w:val="0"/>
      <w:marRight w:val="0"/>
      <w:marTop w:val="0"/>
      <w:marBottom w:val="0"/>
      <w:divBdr>
        <w:top w:val="none" w:sz="0" w:space="0" w:color="auto"/>
        <w:left w:val="none" w:sz="0" w:space="0" w:color="auto"/>
        <w:bottom w:val="none" w:sz="0" w:space="0" w:color="auto"/>
        <w:right w:val="none" w:sz="0" w:space="0" w:color="auto"/>
      </w:divBdr>
    </w:div>
    <w:div w:id="1374237079">
      <w:bodyDiv w:val="1"/>
      <w:marLeft w:val="0"/>
      <w:marRight w:val="0"/>
      <w:marTop w:val="0"/>
      <w:marBottom w:val="0"/>
      <w:divBdr>
        <w:top w:val="none" w:sz="0" w:space="0" w:color="auto"/>
        <w:left w:val="none" w:sz="0" w:space="0" w:color="auto"/>
        <w:bottom w:val="none" w:sz="0" w:space="0" w:color="auto"/>
        <w:right w:val="none" w:sz="0" w:space="0" w:color="auto"/>
      </w:divBdr>
    </w:div>
    <w:div w:id="1379431355">
      <w:bodyDiv w:val="1"/>
      <w:marLeft w:val="0"/>
      <w:marRight w:val="0"/>
      <w:marTop w:val="0"/>
      <w:marBottom w:val="0"/>
      <w:divBdr>
        <w:top w:val="none" w:sz="0" w:space="0" w:color="auto"/>
        <w:left w:val="none" w:sz="0" w:space="0" w:color="auto"/>
        <w:bottom w:val="none" w:sz="0" w:space="0" w:color="auto"/>
        <w:right w:val="none" w:sz="0" w:space="0" w:color="auto"/>
      </w:divBdr>
    </w:div>
    <w:div w:id="1381973117">
      <w:bodyDiv w:val="1"/>
      <w:marLeft w:val="0"/>
      <w:marRight w:val="0"/>
      <w:marTop w:val="0"/>
      <w:marBottom w:val="0"/>
      <w:divBdr>
        <w:top w:val="none" w:sz="0" w:space="0" w:color="auto"/>
        <w:left w:val="none" w:sz="0" w:space="0" w:color="auto"/>
        <w:bottom w:val="none" w:sz="0" w:space="0" w:color="auto"/>
        <w:right w:val="none" w:sz="0" w:space="0" w:color="auto"/>
      </w:divBdr>
    </w:div>
    <w:div w:id="1401754244">
      <w:bodyDiv w:val="1"/>
      <w:marLeft w:val="0"/>
      <w:marRight w:val="0"/>
      <w:marTop w:val="0"/>
      <w:marBottom w:val="0"/>
      <w:divBdr>
        <w:top w:val="none" w:sz="0" w:space="0" w:color="auto"/>
        <w:left w:val="none" w:sz="0" w:space="0" w:color="auto"/>
        <w:bottom w:val="none" w:sz="0" w:space="0" w:color="auto"/>
        <w:right w:val="none" w:sz="0" w:space="0" w:color="auto"/>
      </w:divBdr>
    </w:div>
    <w:div w:id="1487165060">
      <w:bodyDiv w:val="1"/>
      <w:marLeft w:val="0"/>
      <w:marRight w:val="0"/>
      <w:marTop w:val="0"/>
      <w:marBottom w:val="0"/>
      <w:divBdr>
        <w:top w:val="none" w:sz="0" w:space="0" w:color="auto"/>
        <w:left w:val="none" w:sz="0" w:space="0" w:color="auto"/>
        <w:bottom w:val="none" w:sz="0" w:space="0" w:color="auto"/>
        <w:right w:val="none" w:sz="0" w:space="0" w:color="auto"/>
      </w:divBdr>
    </w:div>
    <w:div w:id="1613397687">
      <w:bodyDiv w:val="1"/>
      <w:marLeft w:val="0"/>
      <w:marRight w:val="0"/>
      <w:marTop w:val="0"/>
      <w:marBottom w:val="0"/>
      <w:divBdr>
        <w:top w:val="none" w:sz="0" w:space="0" w:color="auto"/>
        <w:left w:val="none" w:sz="0" w:space="0" w:color="auto"/>
        <w:bottom w:val="none" w:sz="0" w:space="0" w:color="auto"/>
        <w:right w:val="none" w:sz="0" w:space="0" w:color="auto"/>
      </w:divBdr>
    </w:div>
    <w:div w:id="1623341005">
      <w:bodyDiv w:val="1"/>
      <w:marLeft w:val="0"/>
      <w:marRight w:val="0"/>
      <w:marTop w:val="0"/>
      <w:marBottom w:val="0"/>
      <w:divBdr>
        <w:top w:val="none" w:sz="0" w:space="0" w:color="auto"/>
        <w:left w:val="none" w:sz="0" w:space="0" w:color="auto"/>
        <w:bottom w:val="none" w:sz="0" w:space="0" w:color="auto"/>
        <w:right w:val="none" w:sz="0" w:space="0" w:color="auto"/>
      </w:divBdr>
    </w:div>
    <w:div w:id="1627926341">
      <w:bodyDiv w:val="1"/>
      <w:marLeft w:val="0"/>
      <w:marRight w:val="0"/>
      <w:marTop w:val="0"/>
      <w:marBottom w:val="0"/>
      <w:divBdr>
        <w:top w:val="none" w:sz="0" w:space="0" w:color="auto"/>
        <w:left w:val="none" w:sz="0" w:space="0" w:color="auto"/>
        <w:bottom w:val="none" w:sz="0" w:space="0" w:color="auto"/>
        <w:right w:val="none" w:sz="0" w:space="0" w:color="auto"/>
      </w:divBdr>
    </w:div>
    <w:div w:id="1630550693">
      <w:bodyDiv w:val="1"/>
      <w:marLeft w:val="0"/>
      <w:marRight w:val="0"/>
      <w:marTop w:val="0"/>
      <w:marBottom w:val="0"/>
      <w:divBdr>
        <w:top w:val="none" w:sz="0" w:space="0" w:color="auto"/>
        <w:left w:val="none" w:sz="0" w:space="0" w:color="auto"/>
        <w:bottom w:val="none" w:sz="0" w:space="0" w:color="auto"/>
        <w:right w:val="none" w:sz="0" w:space="0" w:color="auto"/>
      </w:divBdr>
    </w:div>
    <w:div w:id="1636594944">
      <w:bodyDiv w:val="1"/>
      <w:marLeft w:val="0"/>
      <w:marRight w:val="0"/>
      <w:marTop w:val="0"/>
      <w:marBottom w:val="0"/>
      <w:divBdr>
        <w:top w:val="none" w:sz="0" w:space="0" w:color="auto"/>
        <w:left w:val="none" w:sz="0" w:space="0" w:color="auto"/>
        <w:bottom w:val="none" w:sz="0" w:space="0" w:color="auto"/>
        <w:right w:val="none" w:sz="0" w:space="0" w:color="auto"/>
      </w:divBdr>
    </w:div>
    <w:div w:id="1717778647">
      <w:bodyDiv w:val="1"/>
      <w:marLeft w:val="0"/>
      <w:marRight w:val="0"/>
      <w:marTop w:val="0"/>
      <w:marBottom w:val="0"/>
      <w:divBdr>
        <w:top w:val="none" w:sz="0" w:space="0" w:color="auto"/>
        <w:left w:val="none" w:sz="0" w:space="0" w:color="auto"/>
        <w:bottom w:val="none" w:sz="0" w:space="0" w:color="auto"/>
        <w:right w:val="none" w:sz="0" w:space="0" w:color="auto"/>
      </w:divBdr>
    </w:div>
    <w:div w:id="1725717136">
      <w:bodyDiv w:val="1"/>
      <w:marLeft w:val="0"/>
      <w:marRight w:val="0"/>
      <w:marTop w:val="0"/>
      <w:marBottom w:val="0"/>
      <w:divBdr>
        <w:top w:val="none" w:sz="0" w:space="0" w:color="auto"/>
        <w:left w:val="none" w:sz="0" w:space="0" w:color="auto"/>
        <w:bottom w:val="none" w:sz="0" w:space="0" w:color="auto"/>
        <w:right w:val="none" w:sz="0" w:space="0" w:color="auto"/>
      </w:divBdr>
    </w:div>
    <w:div w:id="1732073886">
      <w:bodyDiv w:val="1"/>
      <w:marLeft w:val="0"/>
      <w:marRight w:val="0"/>
      <w:marTop w:val="0"/>
      <w:marBottom w:val="0"/>
      <w:divBdr>
        <w:top w:val="none" w:sz="0" w:space="0" w:color="auto"/>
        <w:left w:val="none" w:sz="0" w:space="0" w:color="auto"/>
        <w:bottom w:val="none" w:sz="0" w:space="0" w:color="auto"/>
        <w:right w:val="none" w:sz="0" w:space="0" w:color="auto"/>
      </w:divBdr>
    </w:div>
    <w:div w:id="1891304725">
      <w:bodyDiv w:val="1"/>
      <w:marLeft w:val="0"/>
      <w:marRight w:val="0"/>
      <w:marTop w:val="0"/>
      <w:marBottom w:val="0"/>
      <w:divBdr>
        <w:top w:val="none" w:sz="0" w:space="0" w:color="auto"/>
        <w:left w:val="none" w:sz="0" w:space="0" w:color="auto"/>
        <w:bottom w:val="none" w:sz="0" w:space="0" w:color="auto"/>
        <w:right w:val="none" w:sz="0" w:space="0" w:color="auto"/>
      </w:divBdr>
    </w:div>
    <w:div w:id="1950425045">
      <w:bodyDiv w:val="1"/>
      <w:marLeft w:val="0"/>
      <w:marRight w:val="0"/>
      <w:marTop w:val="0"/>
      <w:marBottom w:val="0"/>
      <w:divBdr>
        <w:top w:val="none" w:sz="0" w:space="0" w:color="auto"/>
        <w:left w:val="none" w:sz="0" w:space="0" w:color="auto"/>
        <w:bottom w:val="none" w:sz="0" w:space="0" w:color="auto"/>
        <w:right w:val="none" w:sz="0" w:space="0" w:color="auto"/>
      </w:divBdr>
    </w:div>
    <w:div w:id="1987316887">
      <w:bodyDiv w:val="1"/>
      <w:marLeft w:val="0"/>
      <w:marRight w:val="0"/>
      <w:marTop w:val="0"/>
      <w:marBottom w:val="0"/>
      <w:divBdr>
        <w:top w:val="none" w:sz="0" w:space="0" w:color="auto"/>
        <w:left w:val="none" w:sz="0" w:space="0" w:color="auto"/>
        <w:bottom w:val="none" w:sz="0" w:space="0" w:color="auto"/>
        <w:right w:val="none" w:sz="0" w:space="0" w:color="auto"/>
      </w:divBdr>
      <w:divsChild>
        <w:div w:id="209193984">
          <w:marLeft w:val="0"/>
          <w:marRight w:val="0"/>
          <w:marTop w:val="0"/>
          <w:marBottom w:val="0"/>
          <w:divBdr>
            <w:top w:val="none" w:sz="0" w:space="0" w:color="auto"/>
            <w:left w:val="none" w:sz="0" w:space="0" w:color="auto"/>
            <w:bottom w:val="none" w:sz="0" w:space="0" w:color="auto"/>
            <w:right w:val="none" w:sz="0" w:space="0" w:color="auto"/>
          </w:divBdr>
        </w:div>
        <w:div w:id="1788888729">
          <w:marLeft w:val="0"/>
          <w:marRight w:val="0"/>
          <w:marTop w:val="0"/>
          <w:marBottom w:val="0"/>
          <w:divBdr>
            <w:top w:val="none" w:sz="0" w:space="0" w:color="auto"/>
            <w:left w:val="none" w:sz="0" w:space="0" w:color="auto"/>
            <w:bottom w:val="none" w:sz="0" w:space="0" w:color="auto"/>
            <w:right w:val="none" w:sz="0" w:space="0" w:color="auto"/>
          </w:divBdr>
        </w:div>
      </w:divsChild>
    </w:div>
    <w:div w:id="1997100087">
      <w:bodyDiv w:val="1"/>
      <w:marLeft w:val="0"/>
      <w:marRight w:val="0"/>
      <w:marTop w:val="0"/>
      <w:marBottom w:val="0"/>
      <w:divBdr>
        <w:top w:val="none" w:sz="0" w:space="0" w:color="auto"/>
        <w:left w:val="none" w:sz="0" w:space="0" w:color="auto"/>
        <w:bottom w:val="none" w:sz="0" w:space="0" w:color="auto"/>
        <w:right w:val="none" w:sz="0" w:space="0" w:color="auto"/>
      </w:divBdr>
    </w:div>
    <w:div w:id="2025547499">
      <w:bodyDiv w:val="1"/>
      <w:marLeft w:val="0"/>
      <w:marRight w:val="0"/>
      <w:marTop w:val="0"/>
      <w:marBottom w:val="0"/>
      <w:divBdr>
        <w:top w:val="none" w:sz="0" w:space="0" w:color="auto"/>
        <w:left w:val="none" w:sz="0" w:space="0" w:color="auto"/>
        <w:bottom w:val="none" w:sz="0" w:space="0" w:color="auto"/>
        <w:right w:val="none" w:sz="0" w:space="0" w:color="auto"/>
      </w:divBdr>
    </w:div>
    <w:div w:id="2025589933">
      <w:bodyDiv w:val="1"/>
      <w:marLeft w:val="0"/>
      <w:marRight w:val="0"/>
      <w:marTop w:val="0"/>
      <w:marBottom w:val="0"/>
      <w:divBdr>
        <w:top w:val="none" w:sz="0" w:space="0" w:color="auto"/>
        <w:left w:val="none" w:sz="0" w:space="0" w:color="auto"/>
        <w:bottom w:val="none" w:sz="0" w:space="0" w:color="auto"/>
        <w:right w:val="none" w:sz="0" w:space="0" w:color="auto"/>
      </w:divBdr>
    </w:div>
    <w:div w:id="2043746809">
      <w:bodyDiv w:val="1"/>
      <w:marLeft w:val="0"/>
      <w:marRight w:val="0"/>
      <w:marTop w:val="0"/>
      <w:marBottom w:val="0"/>
      <w:divBdr>
        <w:top w:val="none" w:sz="0" w:space="0" w:color="auto"/>
        <w:left w:val="none" w:sz="0" w:space="0" w:color="auto"/>
        <w:bottom w:val="none" w:sz="0" w:space="0" w:color="auto"/>
        <w:right w:val="none" w:sz="0" w:space="0" w:color="auto"/>
      </w:divBdr>
    </w:div>
    <w:div w:id="2073649127">
      <w:bodyDiv w:val="1"/>
      <w:marLeft w:val="0"/>
      <w:marRight w:val="0"/>
      <w:marTop w:val="0"/>
      <w:marBottom w:val="0"/>
      <w:divBdr>
        <w:top w:val="none" w:sz="0" w:space="0" w:color="auto"/>
        <w:left w:val="none" w:sz="0" w:space="0" w:color="auto"/>
        <w:bottom w:val="none" w:sz="0" w:space="0" w:color="auto"/>
        <w:right w:val="none" w:sz="0" w:space="0" w:color="auto"/>
      </w:divBdr>
    </w:div>
    <w:div w:id="2073773858">
      <w:bodyDiv w:val="1"/>
      <w:marLeft w:val="0"/>
      <w:marRight w:val="0"/>
      <w:marTop w:val="0"/>
      <w:marBottom w:val="0"/>
      <w:divBdr>
        <w:top w:val="none" w:sz="0" w:space="0" w:color="auto"/>
        <w:left w:val="none" w:sz="0" w:space="0" w:color="auto"/>
        <w:bottom w:val="none" w:sz="0" w:space="0" w:color="auto"/>
        <w:right w:val="none" w:sz="0" w:space="0" w:color="auto"/>
      </w:divBdr>
    </w:div>
    <w:div w:id="2077434374">
      <w:bodyDiv w:val="1"/>
      <w:marLeft w:val="0"/>
      <w:marRight w:val="0"/>
      <w:marTop w:val="0"/>
      <w:marBottom w:val="0"/>
      <w:divBdr>
        <w:top w:val="none" w:sz="0" w:space="0" w:color="auto"/>
        <w:left w:val="none" w:sz="0" w:space="0" w:color="auto"/>
        <w:bottom w:val="none" w:sz="0" w:space="0" w:color="auto"/>
        <w:right w:val="none" w:sz="0" w:space="0" w:color="auto"/>
      </w:divBdr>
    </w:div>
    <w:div w:id="2078550167">
      <w:bodyDiv w:val="1"/>
      <w:marLeft w:val="0"/>
      <w:marRight w:val="0"/>
      <w:marTop w:val="0"/>
      <w:marBottom w:val="0"/>
      <w:divBdr>
        <w:top w:val="none" w:sz="0" w:space="0" w:color="auto"/>
        <w:left w:val="none" w:sz="0" w:space="0" w:color="auto"/>
        <w:bottom w:val="none" w:sz="0" w:space="0" w:color="auto"/>
        <w:right w:val="none" w:sz="0" w:space="0" w:color="auto"/>
      </w:divBdr>
    </w:div>
    <w:div w:id="209219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prakradet.no/klarsprak/om-skriving/generelle-skriverad-bokmal/"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90f9e681e7493e0371a05de760adf6b0">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cd3ba4f78d56da566105a80cf4af65ff"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Props1.xml><?xml version="1.0" encoding="utf-8"?>
<ds:datastoreItem xmlns:ds="http://schemas.openxmlformats.org/officeDocument/2006/customXml" ds:itemID="{0D8CC2A8-946F-4CEF-8777-28D5A397E977}">
  <ds:schemaRefs>
    <ds:schemaRef ds:uri="http://schemas.openxmlformats.org/officeDocument/2006/bibliography"/>
  </ds:schemaRefs>
</ds:datastoreItem>
</file>

<file path=customXml/itemProps2.xml><?xml version="1.0" encoding="utf-8"?>
<ds:datastoreItem xmlns:ds="http://schemas.openxmlformats.org/officeDocument/2006/customXml" ds:itemID="{F43619CD-4269-425E-8C51-C8BAD1A0F7F7}">
  <ds:schemaRefs>
    <ds:schemaRef ds:uri="http://schemas.microsoft.com/sharepoint/v3/contenttype/forms"/>
  </ds:schemaRefs>
</ds:datastoreItem>
</file>

<file path=customXml/itemProps3.xml><?xml version="1.0" encoding="utf-8"?>
<ds:datastoreItem xmlns:ds="http://schemas.openxmlformats.org/officeDocument/2006/customXml" ds:itemID="{396914FA-0846-40CB-87CB-7CB342DEEA01}"/>
</file>

<file path=customXml/itemProps4.xml><?xml version="1.0" encoding="utf-8"?>
<ds:datastoreItem xmlns:ds="http://schemas.openxmlformats.org/officeDocument/2006/customXml" ds:itemID="{AB04B9E1-798D-4638-B4BD-842D9B3FE78A}">
  <ds:schemaRefs>
    <ds:schemaRef ds:uri="http://purl.org/dc/dcmitype/"/>
    <ds:schemaRef ds:uri="http://www.w3.org/XML/1998/namespace"/>
    <ds:schemaRef ds:uri="http://schemas.microsoft.com/office/2006/metadata/properties"/>
    <ds:schemaRef ds:uri="http://schemas.microsoft.com/office/2006/documentManagement/types"/>
    <ds:schemaRef ds:uri="http://purl.org/dc/terms/"/>
    <ds:schemaRef ds:uri="fb79b285-be05-4725-a394-26957904ec89"/>
    <ds:schemaRef ds:uri="http://purl.org/dc/elements/1.1/"/>
    <ds:schemaRef ds:uri="http://schemas.openxmlformats.org/package/2006/metadata/core-properties"/>
    <ds:schemaRef ds:uri="http://schemas.microsoft.com/office/infopath/2007/PartnerControls"/>
    <ds:schemaRef ds:uri="831afe07-2238-4cb8-a850-a2d7697901f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2851</Words>
  <Characters>16255</Characters>
  <Application>Microsoft Office Word</Application>
  <DocSecurity>4</DocSecurity>
  <Lines>135</Lines>
  <Paragraphs>38</Paragraphs>
  <ScaleCrop>false</ScaleCrop>
  <Company/>
  <LinksUpToDate>false</LinksUpToDate>
  <CharactersWithSpaces>19068</CharactersWithSpaces>
  <SharedDoc>false</SharedDoc>
  <HLinks>
    <vt:vector size="6" baseType="variant">
      <vt:variant>
        <vt:i4>6291514</vt:i4>
      </vt:variant>
      <vt:variant>
        <vt:i4>0</vt:i4>
      </vt:variant>
      <vt:variant>
        <vt:i4>0</vt:i4>
      </vt:variant>
      <vt:variant>
        <vt:i4>5</vt:i4>
      </vt:variant>
      <vt:variant>
        <vt:lpwstr>https://www.sprakradet.no/klarsprak/om-skriving/generelle-skriverad-bokmal/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13</cp:revision>
  <dcterms:created xsi:type="dcterms:W3CDTF">2023-12-20T21:23:00Z</dcterms:created>
  <dcterms:modified xsi:type="dcterms:W3CDTF">2025-02-24T11:57:00Z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